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2B62" w:rsidRDefault="00172B62" w:rsidP="009C5B59">
      <w:pPr>
        <w:bidi/>
        <w:spacing w:line="228" w:lineRule="auto"/>
        <w:rPr>
          <w:rFonts w:ascii="Calibri" w:eastAsia="Calibri" w:hAnsi="Calibri" w:cs="B Titr"/>
          <w:sz w:val="32"/>
          <w:szCs w:val="32"/>
          <w:rtl/>
        </w:rPr>
      </w:pPr>
    </w:p>
    <w:p w:rsidR="00880BF2" w:rsidRPr="00880BF2" w:rsidRDefault="00880BF2" w:rsidP="00117058">
      <w:pPr>
        <w:bidi/>
        <w:spacing w:line="228" w:lineRule="auto"/>
        <w:rPr>
          <w:rFonts w:ascii="Calibri" w:eastAsia="Calibri" w:hAnsi="Calibri" w:cs="B Titr"/>
          <w:sz w:val="28"/>
          <w:szCs w:val="28"/>
        </w:rPr>
      </w:pPr>
      <w:r w:rsidRPr="00880BF2">
        <w:rPr>
          <w:rFonts w:ascii="Calibri" w:eastAsia="Calibri" w:hAnsi="Calibri" w:cs="B Titr"/>
          <w:sz w:val="28"/>
          <w:szCs w:val="28"/>
          <w:rtl/>
        </w:rPr>
        <w:t xml:space="preserve">شرایط اختصاصی </w:t>
      </w:r>
      <w:r w:rsidRPr="00880BF2">
        <w:rPr>
          <w:rFonts w:ascii="Calibri" w:eastAsia="Calibri" w:hAnsi="Calibri" w:cs="B Titr" w:hint="cs"/>
          <w:sz w:val="28"/>
          <w:szCs w:val="28"/>
          <w:rtl/>
        </w:rPr>
        <w:t xml:space="preserve">امور خدمات نظافت شبکه بهداشت و درمان </w:t>
      </w:r>
      <w:r w:rsidR="00117058">
        <w:rPr>
          <w:rFonts w:ascii="Calibri" w:eastAsia="Calibri" w:hAnsi="Calibri" w:cs="B Titr" w:hint="cs"/>
          <w:sz w:val="28"/>
          <w:szCs w:val="28"/>
          <w:rtl/>
        </w:rPr>
        <w:t>بهارستان</w:t>
      </w:r>
    </w:p>
    <w:p w:rsidR="001D05F9" w:rsidRPr="00276EBF" w:rsidRDefault="001D05F9" w:rsidP="00276EBF">
      <w:pPr>
        <w:bidi/>
        <w:jc w:val="both"/>
        <w:rPr>
          <w:rFonts w:cs="B Nazanin"/>
          <w:b/>
          <w:bCs/>
          <w:rtl/>
        </w:rPr>
      </w:pPr>
      <w:r w:rsidRPr="00276EBF">
        <w:rPr>
          <w:rFonts w:cs="B Nazanin"/>
          <w:b/>
          <w:bCs/>
          <w:rtl/>
        </w:rPr>
        <w:t xml:space="preserve">1- انجام كليه وظايف محوله به نحو احسن مطابق دستور </w:t>
      </w:r>
      <w:r w:rsidR="00880BF2">
        <w:rPr>
          <w:rFonts w:cs="B Nazanin"/>
          <w:b/>
          <w:bCs/>
          <w:rtl/>
        </w:rPr>
        <w:t>کارفرما</w:t>
      </w:r>
      <w:r w:rsidRPr="00276EBF">
        <w:rPr>
          <w:rFonts w:cs="B Nazanin"/>
          <w:b/>
          <w:bCs/>
          <w:rtl/>
        </w:rPr>
        <w:t xml:space="preserve"> قرارداد. </w:t>
      </w:r>
    </w:p>
    <w:p w:rsidR="001D05F9" w:rsidRPr="00276EBF" w:rsidRDefault="001D05F9" w:rsidP="00276EBF">
      <w:pPr>
        <w:bidi/>
        <w:jc w:val="both"/>
        <w:rPr>
          <w:rFonts w:cs="B Nazanin"/>
          <w:b/>
          <w:bCs/>
        </w:rPr>
      </w:pPr>
      <w:r w:rsidRPr="00276EBF">
        <w:rPr>
          <w:rFonts w:cs="B Nazanin"/>
          <w:b/>
          <w:bCs/>
          <w:rtl/>
        </w:rPr>
        <w:t xml:space="preserve">2- </w:t>
      </w:r>
      <w:r w:rsidR="00880BF2">
        <w:rPr>
          <w:rFonts w:cs="B Nazanin"/>
          <w:b/>
          <w:bCs/>
          <w:rtl/>
        </w:rPr>
        <w:t>پیمانکار</w:t>
      </w:r>
      <w:r w:rsidRPr="00276EBF">
        <w:rPr>
          <w:rFonts w:cs="B Nazanin"/>
          <w:b/>
          <w:bCs/>
          <w:rtl/>
        </w:rPr>
        <w:t xml:space="preserve"> متعهد به رعايت كليه قوانين و مقررات جاري در زمينه موضوع قرارداد و رعايت شئونات اخلاقي و اداري و پوشش مناسب توسط كاركنان شاغل، تکریم ارباب رجوع و رعایت کلیه مقررات حاکم بر دستگاه های دولتی. </w:t>
      </w:r>
    </w:p>
    <w:p w:rsidR="001D05F9" w:rsidRPr="00276EBF" w:rsidRDefault="001D05F9" w:rsidP="00276EBF">
      <w:pPr>
        <w:bidi/>
        <w:jc w:val="both"/>
        <w:rPr>
          <w:rFonts w:cs="B Nazanin"/>
          <w:b/>
          <w:bCs/>
          <w:rtl/>
        </w:rPr>
      </w:pPr>
      <w:r w:rsidRPr="00276EBF">
        <w:rPr>
          <w:rFonts w:cs="B Nazanin"/>
          <w:b/>
          <w:bCs/>
          <w:rtl/>
        </w:rPr>
        <w:t xml:space="preserve">3- </w:t>
      </w:r>
      <w:r w:rsidR="00880BF2">
        <w:rPr>
          <w:rFonts w:cs="B Nazanin"/>
          <w:b/>
          <w:bCs/>
          <w:rtl/>
        </w:rPr>
        <w:t>پیمانکار</w:t>
      </w:r>
      <w:r w:rsidRPr="00276EBF">
        <w:rPr>
          <w:rFonts w:cs="B Nazanin"/>
          <w:b/>
          <w:bCs/>
          <w:rtl/>
        </w:rPr>
        <w:t xml:space="preserve"> قرارداد متعهد مي گردد كليه مقررات راجع به قانون كار و تأمين اجتماعي و مقرراتي كه حاكم بر حقوق كار و كارگر باشد را جهت اجراي موضوع اين قرارداد رعايت نمايد. </w:t>
      </w:r>
    </w:p>
    <w:p w:rsidR="001D05F9" w:rsidRPr="00276EBF" w:rsidRDefault="001D05F9" w:rsidP="00276EBF">
      <w:pPr>
        <w:bidi/>
        <w:jc w:val="both"/>
        <w:rPr>
          <w:rFonts w:cs="B Nazanin"/>
          <w:b/>
          <w:bCs/>
        </w:rPr>
      </w:pPr>
      <w:r w:rsidRPr="00276EBF">
        <w:rPr>
          <w:rFonts w:cs="B Nazanin"/>
          <w:b/>
          <w:bCs/>
          <w:rtl/>
        </w:rPr>
        <w:t xml:space="preserve">4- هرگونه تغییر در وضعیت حقوقی پیمانکار از جمله تغییردر اساسنامه، صاحبان مجاز امضا، ورشکستگی و ..... می بایستی ظرف مدت 5 روز </w:t>
      </w:r>
      <w:r w:rsidRPr="00276EBF">
        <w:rPr>
          <w:rFonts w:cs="B Nazanin"/>
          <w:b/>
          <w:bCs/>
          <w:rtl/>
          <w:lang w:bidi="fa-IR"/>
        </w:rPr>
        <w:t>به صورت کتبی</w:t>
      </w:r>
      <w:r w:rsidRPr="00276EBF">
        <w:rPr>
          <w:rFonts w:cs="B Nazanin"/>
          <w:b/>
          <w:bCs/>
          <w:rtl/>
        </w:rPr>
        <w:t xml:space="preserve"> به کارفرما اعلام گردد. بدیهی است عواقب و </w:t>
      </w:r>
      <w:r w:rsidRPr="00276EBF">
        <w:rPr>
          <w:rFonts w:cs="B Nazanin"/>
          <w:b/>
          <w:bCs/>
          <w:rtl/>
          <w:lang w:bidi="fa-IR"/>
        </w:rPr>
        <w:t>مسؤولیت</w:t>
      </w:r>
      <w:r w:rsidRPr="00276EBF">
        <w:rPr>
          <w:rFonts w:cs="B Nazanin"/>
          <w:b/>
          <w:bCs/>
          <w:rtl/>
        </w:rPr>
        <w:t xml:space="preserve"> های ناشی از عدم رعایت این بند بر عهده پیمانکار می باشد.</w:t>
      </w:r>
    </w:p>
    <w:p w:rsidR="001D05F9" w:rsidRPr="00276EBF" w:rsidRDefault="001D05F9" w:rsidP="00276EBF">
      <w:pPr>
        <w:bidi/>
        <w:jc w:val="both"/>
        <w:rPr>
          <w:rFonts w:cs="B Nazanin"/>
          <w:b/>
          <w:bCs/>
          <w:rtl/>
        </w:rPr>
      </w:pPr>
      <w:r w:rsidRPr="00276EBF">
        <w:rPr>
          <w:rFonts w:cs="B Nazanin"/>
          <w:b/>
          <w:bCs/>
          <w:rtl/>
        </w:rPr>
        <w:t xml:space="preserve">5-پیمانکار متعهد می گردد  کلیه لوازم کار و لوازم ایمنی مانند: کلاه و دستکش و ...(لباس کار)را متناسب با کار در اختیار کارکنان خود قراردهد، همچنین پیمانکار موظف است هر شش ماه یکبار یک سری کفش و لباس کار به </w:t>
      </w:r>
      <w:r w:rsidRPr="00276EBF">
        <w:rPr>
          <w:rFonts w:cs="B Nazanin"/>
          <w:b/>
          <w:bCs/>
          <w:rtl/>
          <w:lang w:bidi="fa-IR"/>
        </w:rPr>
        <w:t xml:space="preserve"> تأیید </w:t>
      </w:r>
      <w:r w:rsidRPr="00276EBF">
        <w:rPr>
          <w:rFonts w:cs="B Nazanin"/>
          <w:b/>
          <w:bCs/>
          <w:rtl/>
        </w:rPr>
        <w:t xml:space="preserve"> کارفرما، دراختیار کارکنان خود قراردهد. (لباس کار زمستانی- لباس کار تابستانی) ضمناً کلیه هزینه های فوق برعهده پیمانکار می باشد.</w:t>
      </w:r>
    </w:p>
    <w:p w:rsidR="001D05F9" w:rsidRPr="00276EBF" w:rsidRDefault="001D05F9" w:rsidP="00276EBF">
      <w:pPr>
        <w:bidi/>
        <w:jc w:val="both"/>
        <w:rPr>
          <w:rFonts w:cs="B Nazanin"/>
          <w:b/>
          <w:bCs/>
          <w:rtl/>
        </w:rPr>
      </w:pPr>
      <w:r w:rsidRPr="00276EBF">
        <w:rPr>
          <w:rFonts w:cs="B Titr"/>
          <w:b/>
          <w:bCs/>
          <w:rtl/>
        </w:rPr>
        <w:t>تبصره:</w:t>
      </w:r>
      <w:r w:rsidRPr="00276EBF">
        <w:rPr>
          <w:rFonts w:cs="B Nazanin"/>
          <w:b/>
          <w:bCs/>
          <w:rtl/>
        </w:rPr>
        <w:t xml:space="preserve"> داشتن لباس کار برای پرسنل به کارگیری شده الزامی است و تهیه آن برابر دستور العملهای مربوطه به عهده پیمانکار می باشد. پیمانکار موظف است لباس را با نظر مرکز تهیه نماید.</w:t>
      </w:r>
    </w:p>
    <w:p w:rsidR="001D05F9" w:rsidRPr="00276EBF" w:rsidRDefault="001D05F9" w:rsidP="00276EBF">
      <w:pPr>
        <w:bidi/>
        <w:jc w:val="both"/>
        <w:rPr>
          <w:rFonts w:cs="B Nazanin"/>
          <w:b/>
          <w:bCs/>
          <w:rtl/>
        </w:rPr>
      </w:pPr>
      <w:r w:rsidRPr="00276EBF">
        <w:rPr>
          <w:rFonts w:cs="B Nazanin"/>
          <w:b/>
          <w:bCs/>
          <w:rtl/>
        </w:rPr>
        <w:t>6- ارائه کارت پایان خدمت ضرورت/ معافیت از خدمت برای کارکنان مرد الزامی است.</w:t>
      </w:r>
    </w:p>
    <w:p w:rsidR="001D05F9" w:rsidRPr="00276EBF" w:rsidRDefault="001D05F9" w:rsidP="00276EBF">
      <w:pPr>
        <w:bidi/>
        <w:jc w:val="both"/>
        <w:rPr>
          <w:rFonts w:cs="B Nazanin"/>
          <w:b/>
          <w:bCs/>
          <w:rtl/>
        </w:rPr>
      </w:pPr>
      <w:r w:rsidRPr="00276EBF">
        <w:rPr>
          <w:rFonts w:cs="B Nazanin"/>
          <w:b/>
          <w:bCs/>
          <w:rtl/>
        </w:rPr>
        <w:t>7- پیمانکار متعهد می گردد برای نیروی انسانی شرکت در موارد ضروری که به سلامت افراد مربوط است کارت سلامت و بهداشت ارائه نماید.</w:t>
      </w:r>
    </w:p>
    <w:p w:rsidR="001D05F9" w:rsidRPr="00276EBF" w:rsidRDefault="001D05F9" w:rsidP="00276EBF">
      <w:pPr>
        <w:bidi/>
        <w:jc w:val="both"/>
        <w:rPr>
          <w:rFonts w:cs="B Nazanin"/>
          <w:b/>
          <w:bCs/>
          <w:rtl/>
        </w:rPr>
      </w:pPr>
      <w:r w:rsidRPr="00276EBF">
        <w:rPr>
          <w:rFonts w:cs="B Nazanin"/>
          <w:b/>
          <w:bCs/>
          <w:rtl/>
        </w:rPr>
        <w:t>8-پیمانکار متعهد می گردد آموزش های تخصصی و حرفه ای لازم را به کارکنان خود (جهت واگذاری کار) بدهد.</w:t>
      </w:r>
    </w:p>
    <w:p w:rsidR="001D05F9" w:rsidRPr="00276EBF" w:rsidRDefault="001D05F9" w:rsidP="00276EBF">
      <w:pPr>
        <w:bidi/>
        <w:ind w:hanging="142"/>
        <w:jc w:val="both"/>
        <w:rPr>
          <w:rFonts w:cs="B Nazanin"/>
          <w:b/>
          <w:bCs/>
          <w:rtl/>
        </w:rPr>
      </w:pPr>
      <w:r w:rsidRPr="00276EBF">
        <w:rPr>
          <w:rFonts w:cs="B Lotus"/>
          <w:b/>
          <w:bCs/>
        </w:rPr>
        <w:t xml:space="preserve">  </w:t>
      </w:r>
      <w:r w:rsidRPr="00276EBF">
        <w:rPr>
          <w:rFonts w:cs="B Nazanin"/>
          <w:b/>
          <w:bCs/>
          <w:rtl/>
        </w:rPr>
        <w:t xml:space="preserve">9- </w:t>
      </w:r>
      <w:r w:rsidR="00880BF2">
        <w:rPr>
          <w:rFonts w:cs="B Nazanin"/>
          <w:b/>
          <w:bCs/>
          <w:rtl/>
        </w:rPr>
        <w:t>پیمانکار</w:t>
      </w:r>
      <w:r w:rsidRPr="00276EBF">
        <w:rPr>
          <w:rFonts w:cs="B Nazanin"/>
          <w:b/>
          <w:bCs/>
          <w:rtl/>
        </w:rPr>
        <w:t xml:space="preserve"> قرارداد موظف به اجراي برنامه هاي آموزشي مستمر جهت ارتقا سطح آگاهي و عملكرد كاركنان بر اساس تخصص هاي مورد نياز دربخشهاي مربوطه، نیروهای تحت پوشش </w:t>
      </w:r>
      <w:r w:rsidR="00880BF2">
        <w:rPr>
          <w:rFonts w:cs="B Nazanin"/>
          <w:b/>
          <w:bCs/>
          <w:rtl/>
        </w:rPr>
        <w:t>پیمانکار</w:t>
      </w:r>
      <w:r w:rsidRPr="00276EBF">
        <w:rPr>
          <w:rFonts w:cs="B Nazanin"/>
          <w:b/>
          <w:bCs/>
          <w:rtl/>
        </w:rPr>
        <w:t xml:space="preserve"> موظف به طی دوره های آموزشی بر اساس استانداردهای اعتباربخشی و اخذ گواهی مربوطه می باشد.</w:t>
      </w:r>
    </w:p>
    <w:p w:rsidR="001D05F9" w:rsidRPr="00276EBF" w:rsidRDefault="001D05F9" w:rsidP="00276EBF">
      <w:pPr>
        <w:bidi/>
        <w:jc w:val="both"/>
        <w:rPr>
          <w:rFonts w:cs="B Nazanin"/>
          <w:b/>
          <w:bCs/>
        </w:rPr>
      </w:pPr>
      <w:r w:rsidRPr="00276EBF">
        <w:rPr>
          <w:rFonts w:cs="B Nazanin"/>
          <w:b/>
          <w:bCs/>
          <w:rtl/>
        </w:rPr>
        <w:t xml:space="preserve">10- </w:t>
      </w:r>
      <w:r w:rsidR="00880BF2">
        <w:rPr>
          <w:rFonts w:cs="B Nazanin"/>
          <w:b/>
          <w:bCs/>
          <w:rtl/>
        </w:rPr>
        <w:t>کارفرما</w:t>
      </w:r>
      <w:r w:rsidRPr="00276EBF">
        <w:rPr>
          <w:rFonts w:cs="B Nazanin"/>
          <w:b/>
          <w:bCs/>
          <w:rtl/>
        </w:rPr>
        <w:t xml:space="preserve"> هیچگونه تعهد استخدامی در قبال استخدام نیروهای </w:t>
      </w:r>
      <w:r w:rsidR="00880BF2">
        <w:rPr>
          <w:rFonts w:cs="B Nazanin"/>
          <w:b/>
          <w:bCs/>
          <w:rtl/>
        </w:rPr>
        <w:t>پیمانکار</w:t>
      </w:r>
      <w:r w:rsidRPr="00276EBF">
        <w:rPr>
          <w:rFonts w:cs="B Nazanin"/>
          <w:b/>
          <w:bCs/>
          <w:rtl/>
        </w:rPr>
        <w:t xml:space="preserve"> و عوامل وی را ندارد. </w:t>
      </w:r>
      <w:r w:rsidR="00880BF2">
        <w:rPr>
          <w:rFonts w:cs="B Nazanin"/>
          <w:b/>
          <w:bCs/>
          <w:rtl/>
        </w:rPr>
        <w:t>کارفرما</w:t>
      </w:r>
      <w:r w:rsidRPr="00276EBF">
        <w:rPr>
          <w:rFonts w:cs="B Nazanin"/>
          <w:b/>
          <w:bCs/>
          <w:rtl/>
        </w:rPr>
        <w:t xml:space="preserve"> موظف است این موضوع را در انعقاد قرارداد با افراد درج نماید.</w:t>
      </w:r>
    </w:p>
    <w:p w:rsidR="001D05F9" w:rsidRPr="00276EBF" w:rsidRDefault="001D05F9" w:rsidP="00276EBF">
      <w:pPr>
        <w:bidi/>
        <w:ind w:firstLine="4"/>
        <w:jc w:val="both"/>
        <w:rPr>
          <w:rFonts w:cs="B Nazanin"/>
          <w:b/>
          <w:bCs/>
          <w:rtl/>
        </w:rPr>
      </w:pPr>
      <w:r w:rsidRPr="00276EBF">
        <w:rPr>
          <w:rFonts w:cs="B Nazanin"/>
          <w:b/>
          <w:bCs/>
          <w:rtl/>
        </w:rPr>
        <w:t>11- تأمين و جايگزيني نيروهاي واجد شرايط درموارد استفاده كاركنان ازمرخصي استحقاقي، استعلاجي و ترك خدمت در هر شيفت</w:t>
      </w:r>
      <w:r w:rsidRPr="00276EBF">
        <w:rPr>
          <w:rFonts w:cs="B Nazanin"/>
          <w:b/>
          <w:bCs/>
        </w:rPr>
        <w:t>.</w:t>
      </w:r>
      <w:r w:rsidRPr="00276EBF">
        <w:rPr>
          <w:rFonts w:cs="B Nazanin"/>
          <w:b/>
          <w:bCs/>
          <w:rtl/>
        </w:rPr>
        <w:t xml:space="preserve"> </w:t>
      </w:r>
      <w:r w:rsidR="00880BF2">
        <w:rPr>
          <w:rFonts w:cs="B Nazanin"/>
          <w:b/>
          <w:bCs/>
          <w:rtl/>
        </w:rPr>
        <w:t>پیمانکار</w:t>
      </w:r>
      <w:r w:rsidRPr="00276EBF">
        <w:rPr>
          <w:rFonts w:cs="B Nazanin"/>
          <w:b/>
          <w:bCs/>
          <w:rtl/>
        </w:rPr>
        <w:t xml:space="preserve"> متعهد است به نحوی ارائه خدمات نماید که هیچگونه وقفه ای در حضور مستمر پرسنل </w:t>
      </w:r>
      <w:r w:rsidR="00880BF2">
        <w:rPr>
          <w:rFonts w:cs="B Nazanin"/>
          <w:b/>
          <w:bCs/>
          <w:rtl/>
        </w:rPr>
        <w:t>پیمانکار</w:t>
      </w:r>
      <w:r w:rsidRPr="00276EBF">
        <w:rPr>
          <w:rFonts w:cs="B Nazanin"/>
          <w:b/>
          <w:bCs/>
          <w:rtl/>
        </w:rPr>
        <w:t xml:space="preserve"> و ارائه خدمات در ساعات موظف کاری ایجاد نشود.</w:t>
      </w:r>
    </w:p>
    <w:p w:rsidR="001D05F9" w:rsidRPr="00276EBF" w:rsidRDefault="001D05F9" w:rsidP="00276EBF">
      <w:pPr>
        <w:bidi/>
        <w:ind w:firstLine="4"/>
        <w:jc w:val="both"/>
        <w:rPr>
          <w:rFonts w:cs="B Nazanin"/>
          <w:b/>
          <w:bCs/>
          <w:rtl/>
        </w:rPr>
      </w:pPr>
      <w:r w:rsidRPr="00276EBF">
        <w:rPr>
          <w:rFonts w:cs="B Nazanin"/>
          <w:b/>
          <w:bCs/>
          <w:rtl/>
        </w:rPr>
        <w:t xml:space="preserve">12- </w:t>
      </w:r>
      <w:r w:rsidR="00880BF2">
        <w:rPr>
          <w:rFonts w:cs="B Nazanin"/>
          <w:b/>
          <w:bCs/>
          <w:rtl/>
        </w:rPr>
        <w:t>پیمانکار</w:t>
      </w:r>
      <w:r w:rsidRPr="00276EBF">
        <w:rPr>
          <w:rFonts w:cs="B Nazanin"/>
          <w:b/>
          <w:bCs/>
          <w:rtl/>
        </w:rPr>
        <w:t xml:space="preserve"> اقرار می نماید که از مفاد قرارداد آگاهی و علم حاصل نموده است و به رعایت موارد پیشگفت ملزم و متعهد گردید. </w:t>
      </w:r>
    </w:p>
    <w:p w:rsidR="001D05F9" w:rsidRPr="00276EBF" w:rsidRDefault="001D05F9" w:rsidP="00276EBF">
      <w:pPr>
        <w:bidi/>
        <w:jc w:val="both"/>
        <w:rPr>
          <w:rFonts w:cs="B Nazanin"/>
          <w:b/>
          <w:bCs/>
          <w:rtl/>
        </w:rPr>
      </w:pPr>
      <w:r w:rsidRPr="00276EBF">
        <w:rPr>
          <w:rFonts w:cs="B Nazanin"/>
          <w:b/>
          <w:bCs/>
          <w:rtl/>
        </w:rPr>
        <w:t xml:space="preserve">13- پرداخت هر گونه مالیات و حق بیمه تأمین اجتماعی یا بیمه بیکاری و عوارض دیگر به عهده </w:t>
      </w:r>
      <w:r w:rsidR="00880BF2">
        <w:rPr>
          <w:rFonts w:cs="B Nazanin"/>
          <w:b/>
          <w:bCs/>
          <w:rtl/>
        </w:rPr>
        <w:t>پیمانکار</w:t>
      </w:r>
      <w:r w:rsidRPr="00276EBF">
        <w:rPr>
          <w:rFonts w:cs="B Nazanin"/>
          <w:b/>
          <w:bCs/>
          <w:rtl/>
        </w:rPr>
        <w:t xml:space="preserve"> و مستند سازي مراتب الزامي مي باشد. پرداخت سهم طرف قرارداد در ماه آخر منوط به ارائه مفاصاحساب بیمه و تسویه حساب با کارکنان می باشد.</w:t>
      </w:r>
    </w:p>
    <w:p w:rsidR="003F43EF" w:rsidRPr="00276EBF" w:rsidRDefault="001D05F9" w:rsidP="003F43EF">
      <w:pPr>
        <w:shd w:val="clear" w:color="auto" w:fill="FFFFFF"/>
        <w:bidi/>
        <w:jc w:val="both"/>
        <w:rPr>
          <w:rFonts w:cs="B Nazanin"/>
          <w:b/>
          <w:bCs/>
          <w:rtl/>
        </w:rPr>
      </w:pPr>
      <w:r w:rsidRPr="00276EBF">
        <w:rPr>
          <w:rFonts w:cs="B Nazanin"/>
          <w:b/>
          <w:bCs/>
          <w:rtl/>
        </w:rPr>
        <w:t xml:space="preserve">14- </w:t>
      </w:r>
      <w:r w:rsidR="00880BF2">
        <w:rPr>
          <w:rFonts w:cs="B Nazanin"/>
          <w:b/>
          <w:bCs/>
          <w:rtl/>
        </w:rPr>
        <w:t>پیمانکار</w:t>
      </w:r>
      <w:r w:rsidRPr="00276EBF">
        <w:rPr>
          <w:rFonts w:cs="B Nazanin"/>
          <w:b/>
          <w:bCs/>
          <w:rtl/>
        </w:rPr>
        <w:t xml:space="preserve"> متعهد است از امکاناتی که بطور امانی از سوی </w:t>
      </w:r>
      <w:r w:rsidR="00880BF2">
        <w:rPr>
          <w:rFonts w:cs="B Nazanin"/>
          <w:b/>
          <w:bCs/>
          <w:rtl/>
        </w:rPr>
        <w:t>کارفرما</w:t>
      </w:r>
      <w:r w:rsidRPr="00276EBF">
        <w:rPr>
          <w:rFonts w:cs="B Nazanin"/>
          <w:b/>
          <w:bCs/>
          <w:rtl/>
        </w:rPr>
        <w:t xml:space="preserve"> در اختیار وی، قرار گرفته به نحو احسن نگهداری و حراست نموده و جز برای انجام تعهدات این قرارداد از آن استفاده دیگری ننموده و در پایان قرارداد آنها را صحیح و سالم، به </w:t>
      </w:r>
      <w:r w:rsidR="00880BF2">
        <w:rPr>
          <w:rFonts w:cs="B Nazanin"/>
          <w:b/>
          <w:bCs/>
          <w:rtl/>
        </w:rPr>
        <w:t>کارفرما</w:t>
      </w:r>
      <w:r w:rsidRPr="00276EBF">
        <w:rPr>
          <w:rFonts w:cs="B Nazanin"/>
          <w:b/>
          <w:bCs/>
          <w:rtl/>
        </w:rPr>
        <w:t xml:space="preserve"> مسترد نماید و چنانچه در اثر سهل انگاری </w:t>
      </w:r>
      <w:r w:rsidR="00880BF2">
        <w:rPr>
          <w:rFonts w:cs="B Nazanin"/>
          <w:b/>
          <w:bCs/>
          <w:rtl/>
        </w:rPr>
        <w:t>پیمانکار</w:t>
      </w:r>
      <w:r w:rsidRPr="00276EBF">
        <w:rPr>
          <w:rFonts w:cs="B Nazanin"/>
          <w:b/>
          <w:bCs/>
          <w:rtl/>
        </w:rPr>
        <w:t xml:space="preserve"> آسیبی به امکانات وارد آید، برابر مفاد قرارداد، جبران خسارت نماید. </w:t>
      </w:r>
    </w:p>
    <w:p w:rsidR="00172B62" w:rsidRDefault="001D05F9" w:rsidP="00117058">
      <w:pPr>
        <w:shd w:val="clear" w:color="auto" w:fill="FFFFFF"/>
        <w:bidi/>
        <w:jc w:val="both"/>
        <w:rPr>
          <w:rFonts w:cs="B Nazanin"/>
          <w:b/>
          <w:bCs/>
          <w:rtl/>
        </w:rPr>
      </w:pPr>
      <w:r w:rsidRPr="00276EBF">
        <w:rPr>
          <w:rFonts w:cs="B Nazanin"/>
          <w:b/>
          <w:bCs/>
          <w:rtl/>
        </w:rPr>
        <w:t xml:space="preserve">15- رعایت کلیه دستورالعمل ها، مقررات و قوانینی که از سوی دولت جمهوری اسلامی ایران- وزارت بهداشت و درمان و آموزش پزشکی تصویب گردیده و یا در آینده به تصویب خواهد رسید مشمول این قرارداد است و </w:t>
      </w:r>
      <w:r w:rsidR="00880BF2">
        <w:rPr>
          <w:rFonts w:cs="B Nazanin"/>
          <w:b/>
          <w:bCs/>
          <w:rtl/>
        </w:rPr>
        <w:t>پیمانکار</w:t>
      </w:r>
      <w:r w:rsidRPr="00276EBF">
        <w:rPr>
          <w:rFonts w:cs="B Nazanin"/>
          <w:b/>
          <w:bCs/>
          <w:rtl/>
        </w:rPr>
        <w:t xml:space="preserve"> ملزم به تبعیت و رعایت آن می باشد. </w:t>
      </w:r>
    </w:p>
    <w:p w:rsidR="001D05F9" w:rsidRPr="00276EBF" w:rsidRDefault="001D05F9" w:rsidP="00276EBF">
      <w:pPr>
        <w:bidi/>
        <w:jc w:val="both"/>
        <w:rPr>
          <w:rFonts w:cs="B Nazanin"/>
          <w:b/>
          <w:bCs/>
          <w:rtl/>
        </w:rPr>
      </w:pPr>
      <w:r w:rsidRPr="00276EBF">
        <w:rPr>
          <w:rFonts w:cs="B Nazanin"/>
          <w:b/>
          <w:bCs/>
          <w:rtl/>
        </w:rPr>
        <w:t xml:space="preserve">16- </w:t>
      </w:r>
      <w:r w:rsidR="00880BF2">
        <w:rPr>
          <w:rFonts w:cs="B Nazanin"/>
          <w:b/>
          <w:bCs/>
          <w:rtl/>
        </w:rPr>
        <w:t>پیمانکار</w:t>
      </w:r>
      <w:r w:rsidRPr="00276EBF">
        <w:rPr>
          <w:rFonts w:cs="B Nazanin"/>
          <w:b/>
          <w:bCs/>
          <w:rtl/>
        </w:rPr>
        <w:t xml:space="preserve"> قرارداد و پرسنل تحت امر وی حق دریافت هیچگونه وجهی ازمراجعین را ندارند.</w:t>
      </w:r>
    </w:p>
    <w:p w:rsidR="001D05F9" w:rsidRPr="00276EBF" w:rsidRDefault="001D05F9" w:rsidP="00276EBF">
      <w:pPr>
        <w:bidi/>
        <w:jc w:val="both"/>
        <w:rPr>
          <w:rFonts w:cs="B Nazanin"/>
          <w:b/>
          <w:bCs/>
          <w:rtl/>
        </w:rPr>
      </w:pPr>
      <w:r w:rsidRPr="00276EBF">
        <w:rPr>
          <w:rFonts w:cs="B Nazanin"/>
          <w:b/>
          <w:bCs/>
          <w:rtl/>
        </w:rPr>
        <w:t xml:space="preserve"> 17- </w:t>
      </w:r>
      <w:r w:rsidR="00880BF2">
        <w:rPr>
          <w:rFonts w:cs="B Nazanin"/>
          <w:b/>
          <w:bCs/>
          <w:rtl/>
        </w:rPr>
        <w:t>پیمانکار</w:t>
      </w:r>
      <w:r w:rsidRPr="00276EBF">
        <w:rPr>
          <w:rFonts w:cs="B Nazanin"/>
          <w:b/>
          <w:bCs/>
          <w:rtl/>
        </w:rPr>
        <w:t xml:space="preserve"> قرارداد به هیچ وجه مجاز به استفاده از اوراق آرم دار مرکز در مکاتبات اداری مربوط به خود نمی باشد.</w:t>
      </w:r>
    </w:p>
    <w:p w:rsidR="001D05F9" w:rsidRPr="00276EBF" w:rsidRDefault="001D05F9" w:rsidP="00880BF2">
      <w:pPr>
        <w:bidi/>
        <w:jc w:val="both"/>
        <w:rPr>
          <w:rFonts w:cs="B Nazanin"/>
          <w:b/>
          <w:bCs/>
          <w:rtl/>
        </w:rPr>
      </w:pPr>
      <w:r w:rsidRPr="00276EBF">
        <w:rPr>
          <w:rFonts w:cs="B Nazanin"/>
          <w:b/>
          <w:bCs/>
          <w:rtl/>
        </w:rPr>
        <w:lastRenderedPageBreak/>
        <w:t xml:space="preserve">18- </w:t>
      </w:r>
      <w:r w:rsidR="00880BF2" w:rsidRPr="00941AD9">
        <w:rPr>
          <w:rFonts w:cs="B Nazanin"/>
          <w:b/>
          <w:bCs/>
          <w:color w:val="000000"/>
          <w:rtl/>
        </w:rPr>
        <w:t xml:space="preserve">درصورت عدم رضایت کارفرما از پرسنل تحت پوشش، پیمانکار موظف است حداکثر ظرف مدت 48 ساعت پرسنل جایگزین دیگری را معرفی </w:t>
      </w:r>
      <w:r w:rsidR="00880BF2">
        <w:rPr>
          <w:rFonts w:cs="B Nazanin" w:hint="cs"/>
          <w:b/>
          <w:bCs/>
          <w:color w:val="000000"/>
          <w:rtl/>
        </w:rPr>
        <w:t>و قرارداد نیروی اخراج شده را لغو نماید.</w:t>
      </w:r>
    </w:p>
    <w:p w:rsidR="001D05F9" w:rsidRPr="00276EBF" w:rsidRDefault="001D05F9" w:rsidP="00276EBF">
      <w:pPr>
        <w:bidi/>
        <w:jc w:val="both"/>
        <w:rPr>
          <w:rFonts w:cs="B Nazanin"/>
          <w:b/>
          <w:bCs/>
          <w:rtl/>
        </w:rPr>
      </w:pPr>
      <w:r w:rsidRPr="00276EBF">
        <w:rPr>
          <w:rFonts w:cs="B Nazanin"/>
          <w:b/>
          <w:bCs/>
          <w:rtl/>
        </w:rPr>
        <w:t xml:space="preserve">19- کلیه نیروهای </w:t>
      </w:r>
      <w:r w:rsidR="00880BF2">
        <w:rPr>
          <w:rFonts w:cs="B Nazanin"/>
          <w:b/>
          <w:bCs/>
          <w:rtl/>
        </w:rPr>
        <w:t>پیمانکار</w:t>
      </w:r>
      <w:r w:rsidRPr="00276EBF">
        <w:rPr>
          <w:rFonts w:cs="B Nazanin"/>
          <w:b/>
          <w:bCs/>
          <w:rtl/>
        </w:rPr>
        <w:t xml:space="preserve"> قرارداد حق هیچگونه فعالیتی در خارج از موضوع قرارداد را ندارد.</w:t>
      </w:r>
      <w:bookmarkStart w:id="0" w:name="_GoBack"/>
      <w:bookmarkEnd w:id="0"/>
    </w:p>
    <w:p w:rsidR="001D05F9" w:rsidRPr="00276EBF" w:rsidRDefault="001D05F9" w:rsidP="00276EBF">
      <w:pPr>
        <w:bidi/>
        <w:jc w:val="both"/>
        <w:rPr>
          <w:rFonts w:cs="B Nazanin"/>
          <w:b/>
          <w:bCs/>
          <w:rtl/>
        </w:rPr>
      </w:pPr>
      <w:r w:rsidRPr="00276EBF">
        <w:rPr>
          <w:rFonts w:cs="B Nazanin"/>
          <w:b/>
          <w:bCs/>
          <w:rtl/>
        </w:rPr>
        <w:t xml:space="preserve">20- </w:t>
      </w:r>
      <w:r w:rsidR="00880BF2">
        <w:rPr>
          <w:rFonts w:cs="B Nazanin"/>
          <w:b/>
          <w:bCs/>
          <w:rtl/>
        </w:rPr>
        <w:t>پیمانکار</w:t>
      </w:r>
      <w:r w:rsidRPr="00276EBF">
        <w:rPr>
          <w:rFonts w:cs="B Nazanin"/>
          <w:b/>
          <w:bCs/>
          <w:rtl/>
        </w:rPr>
        <w:t xml:space="preserve"> قرارداد موظف به رعایت نظام های جاری مرکز، حفظ اسرار و نکات ایمنی می باشد.</w:t>
      </w:r>
    </w:p>
    <w:p w:rsidR="001D05F9" w:rsidRPr="00276EBF" w:rsidRDefault="001D05F9" w:rsidP="00880BF2">
      <w:pPr>
        <w:bidi/>
        <w:jc w:val="both"/>
        <w:rPr>
          <w:rFonts w:cs="B Nazanin"/>
          <w:b/>
          <w:bCs/>
          <w:rtl/>
        </w:rPr>
      </w:pPr>
      <w:r w:rsidRPr="00276EBF">
        <w:rPr>
          <w:rFonts w:cs="B Nazanin"/>
          <w:b/>
          <w:bCs/>
          <w:rtl/>
        </w:rPr>
        <w:t xml:space="preserve">21- ضمانت حسن رفتار و اخلاق کارکنان و کیفیت انجام کار آنان به عهده پیمانکار است و پیمانکاردر مقابل </w:t>
      </w:r>
      <w:r w:rsidR="00880BF2">
        <w:rPr>
          <w:rFonts w:cs="B Nazanin" w:hint="cs"/>
          <w:b/>
          <w:bCs/>
          <w:rtl/>
        </w:rPr>
        <w:t>کارفرما</w:t>
      </w:r>
      <w:r w:rsidRPr="00276EBF">
        <w:rPr>
          <w:rFonts w:cs="B Nazanin"/>
          <w:b/>
          <w:bCs/>
          <w:rtl/>
        </w:rPr>
        <w:t xml:space="preserve"> پاسخگوست و درصورت ورود خسارت و صدمه به وسایل مرکز از سوی کارگر پیمانکار موظف به جبران است. درصورت تقاضای کارفرما پیمانکار موظف است برای کارگران خود </w:t>
      </w:r>
      <w:r w:rsidRPr="00276EBF">
        <w:rPr>
          <w:rFonts w:cs="B Titr"/>
          <w:b/>
          <w:bCs/>
          <w:rtl/>
        </w:rPr>
        <w:t>گواهی عدم سوء پیشینه، یا عدم اعتیاد</w:t>
      </w:r>
      <w:r w:rsidRPr="00276EBF">
        <w:rPr>
          <w:rFonts w:cs="B Nazanin"/>
          <w:b/>
          <w:bCs/>
          <w:rtl/>
        </w:rPr>
        <w:t xml:space="preserve"> ارائه دهد.</w:t>
      </w:r>
    </w:p>
    <w:p w:rsidR="001D05F9" w:rsidRPr="00276EBF" w:rsidRDefault="001D05F9" w:rsidP="00880BF2">
      <w:pPr>
        <w:bidi/>
        <w:jc w:val="both"/>
        <w:rPr>
          <w:rFonts w:cs="B Nazanin"/>
          <w:b/>
          <w:bCs/>
          <w:rtl/>
        </w:rPr>
      </w:pPr>
      <w:r w:rsidRPr="00276EBF">
        <w:rPr>
          <w:rFonts w:cs="B Nazanin"/>
          <w:b/>
          <w:bCs/>
          <w:rtl/>
        </w:rPr>
        <w:t xml:space="preserve">22- </w:t>
      </w:r>
      <w:r w:rsidR="00880BF2" w:rsidRPr="00941AD9">
        <w:rPr>
          <w:rFonts w:cs="B Nazanin"/>
          <w:b/>
          <w:bCs/>
          <w:rtl/>
        </w:rPr>
        <w:t xml:space="preserve">در مواردی که به تشخیص </w:t>
      </w:r>
      <w:r w:rsidR="00880BF2">
        <w:rPr>
          <w:rFonts w:cs="B Nazanin" w:hint="cs"/>
          <w:b/>
          <w:bCs/>
          <w:rtl/>
        </w:rPr>
        <w:t>کارفرما، پیمانکار</w:t>
      </w:r>
      <w:r w:rsidR="00880BF2" w:rsidRPr="00941AD9">
        <w:rPr>
          <w:rFonts w:cs="B Nazanin"/>
          <w:b/>
          <w:bCs/>
          <w:rtl/>
        </w:rPr>
        <w:t xml:space="preserve"> </w:t>
      </w:r>
      <w:r w:rsidR="00880BF2">
        <w:rPr>
          <w:rFonts w:cs="B Nazanin" w:hint="cs"/>
          <w:b/>
          <w:bCs/>
          <w:rtl/>
        </w:rPr>
        <w:t xml:space="preserve">یا پرسنل وی </w:t>
      </w:r>
      <w:r w:rsidR="00880BF2" w:rsidRPr="00941AD9">
        <w:rPr>
          <w:rFonts w:cs="B Nazanin"/>
          <w:b/>
          <w:bCs/>
          <w:rtl/>
        </w:rPr>
        <w:t>یکی از اعمال بند های ماده یک تصویب نامه شماره 73377/ت مورخ 22/12/1383 موضوع پیشگیری و مبارزه با ارتشا را مرتکب شوند</w:t>
      </w:r>
      <w:r w:rsidR="00880BF2">
        <w:rPr>
          <w:rFonts w:cs="B Nazanin" w:hint="cs"/>
          <w:b/>
          <w:bCs/>
          <w:rtl/>
        </w:rPr>
        <w:t>،</w:t>
      </w:r>
      <w:r w:rsidR="00880BF2" w:rsidRPr="00941AD9">
        <w:rPr>
          <w:rFonts w:cs="B Nazanin"/>
          <w:b/>
          <w:bCs/>
          <w:rtl/>
        </w:rPr>
        <w:t xml:space="preserve"> </w:t>
      </w:r>
      <w:r w:rsidR="00880BF2">
        <w:rPr>
          <w:rFonts w:cs="B Nazanin" w:hint="cs"/>
          <w:b/>
          <w:bCs/>
          <w:rtl/>
        </w:rPr>
        <w:t>کارفرما</w:t>
      </w:r>
      <w:r w:rsidR="00880BF2" w:rsidRPr="00941AD9">
        <w:rPr>
          <w:rFonts w:cs="B Nazanin"/>
          <w:b/>
          <w:bCs/>
          <w:rtl/>
        </w:rPr>
        <w:t xml:space="preserve"> می تواند </w:t>
      </w:r>
      <w:r w:rsidR="00880BF2">
        <w:rPr>
          <w:rFonts w:cs="B Nazanin" w:hint="cs"/>
          <w:b/>
          <w:bCs/>
          <w:rtl/>
        </w:rPr>
        <w:t>مطابق مفاد ماده 18 قرارداد</w:t>
      </w:r>
      <w:r w:rsidR="00880BF2" w:rsidRPr="00941AD9">
        <w:rPr>
          <w:rFonts w:cs="B Nazanin"/>
          <w:b/>
          <w:bCs/>
          <w:rtl/>
        </w:rPr>
        <w:t xml:space="preserve"> </w:t>
      </w:r>
      <w:r w:rsidR="00880BF2">
        <w:rPr>
          <w:rFonts w:cs="B Nazanin" w:hint="cs"/>
          <w:b/>
          <w:bCs/>
          <w:rtl/>
        </w:rPr>
        <w:t>اقدام</w:t>
      </w:r>
      <w:r w:rsidR="00880BF2" w:rsidRPr="00941AD9">
        <w:rPr>
          <w:rFonts w:cs="B Nazanin"/>
          <w:b/>
          <w:bCs/>
          <w:rtl/>
        </w:rPr>
        <w:t xml:space="preserve"> نماید.</w:t>
      </w:r>
    </w:p>
    <w:p w:rsidR="001D05F9" w:rsidRPr="00276EBF" w:rsidRDefault="001D05F9" w:rsidP="00276EBF">
      <w:pPr>
        <w:bidi/>
        <w:jc w:val="both"/>
        <w:rPr>
          <w:rFonts w:cs="B Nazanin"/>
          <w:b/>
          <w:bCs/>
          <w:rtl/>
        </w:rPr>
      </w:pPr>
      <w:r w:rsidRPr="00276EBF">
        <w:rPr>
          <w:rFonts w:cs="B Nazanin"/>
          <w:b/>
          <w:bCs/>
          <w:rtl/>
        </w:rPr>
        <w:t>23- نماینده پیمانکار باید ضمن حضور مستمر در جلسات مورد نظر کارفرما، موارد تصویب شده در جلسات را عمل نماید.</w:t>
      </w:r>
    </w:p>
    <w:p w:rsidR="001D05F9" w:rsidRPr="00276EBF" w:rsidRDefault="001D05F9" w:rsidP="00276EBF">
      <w:pPr>
        <w:bidi/>
        <w:jc w:val="both"/>
        <w:rPr>
          <w:rFonts w:cs="B Nazanin"/>
          <w:b/>
          <w:bCs/>
          <w:color w:val="FF0000"/>
          <w:rtl/>
        </w:rPr>
      </w:pPr>
      <w:r w:rsidRPr="00276EBF">
        <w:rPr>
          <w:rFonts w:cs="B Nazanin"/>
          <w:b/>
          <w:bCs/>
          <w:rtl/>
        </w:rPr>
        <w:t xml:space="preserve">24- </w:t>
      </w:r>
      <w:r w:rsidRPr="00276EBF">
        <w:rPr>
          <w:rFonts w:cs="B Nazanin"/>
          <w:b/>
          <w:bCs/>
          <w:color w:val="000000"/>
          <w:rtl/>
        </w:rPr>
        <w:t xml:space="preserve">پیمانکار ملزم است کلیه نواقص بهداشتی مرتبط با محل بهره برداری یا تجهیزات را </w:t>
      </w:r>
      <w:r w:rsidRPr="00276EBF">
        <w:rPr>
          <w:rFonts w:cs="B Nazanin"/>
          <w:b/>
          <w:bCs/>
          <w:color w:val="000000"/>
          <w:rtl/>
          <w:lang w:bidi="fa-IR"/>
        </w:rPr>
        <w:t>به صورت کتبی</w:t>
      </w:r>
      <w:r w:rsidRPr="00276EBF">
        <w:rPr>
          <w:rFonts w:cs="B Nazanin"/>
          <w:b/>
          <w:bCs/>
          <w:color w:val="000000"/>
          <w:rtl/>
        </w:rPr>
        <w:t xml:space="preserve"> به کارفرما اعلام نماید. صرف اعلام کتبی نافی </w:t>
      </w:r>
      <w:r w:rsidRPr="00276EBF">
        <w:rPr>
          <w:rFonts w:cs="B Nazanin"/>
          <w:b/>
          <w:bCs/>
          <w:color w:val="000000"/>
          <w:rtl/>
          <w:lang w:bidi="fa-IR"/>
        </w:rPr>
        <w:t>مسؤولیت</w:t>
      </w:r>
      <w:r w:rsidRPr="00276EBF">
        <w:rPr>
          <w:rFonts w:cs="B Nazanin"/>
          <w:b/>
          <w:bCs/>
          <w:color w:val="000000"/>
          <w:rtl/>
        </w:rPr>
        <w:t xml:space="preserve"> های پیمانکار خواهد بود.</w:t>
      </w:r>
    </w:p>
    <w:p w:rsidR="001D05F9" w:rsidRPr="00276EBF" w:rsidRDefault="001D05F9" w:rsidP="00880BF2">
      <w:pPr>
        <w:bidi/>
        <w:jc w:val="both"/>
        <w:rPr>
          <w:rFonts w:cs="B Nazanin"/>
          <w:b/>
          <w:bCs/>
          <w:color w:val="000000"/>
          <w:rtl/>
        </w:rPr>
      </w:pPr>
      <w:r w:rsidRPr="00276EBF">
        <w:rPr>
          <w:rFonts w:cs="B Nazanin"/>
          <w:b/>
          <w:bCs/>
          <w:color w:val="000000"/>
          <w:rtl/>
        </w:rPr>
        <w:t>2</w:t>
      </w:r>
      <w:r w:rsidR="00880BF2">
        <w:rPr>
          <w:rFonts w:cs="B Nazanin" w:hint="cs"/>
          <w:b/>
          <w:bCs/>
          <w:color w:val="000000"/>
          <w:rtl/>
        </w:rPr>
        <w:t>5</w:t>
      </w:r>
      <w:r w:rsidRPr="00276EBF">
        <w:rPr>
          <w:rFonts w:cs="B Nazanin"/>
          <w:b/>
          <w:bCs/>
          <w:color w:val="000000"/>
          <w:rtl/>
        </w:rPr>
        <w:t xml:space="preserve">-  هرگونه به کارگیری و تغییر نیرو با هماهنگی قبلی و </w:t>
      </w:r>
      <w:r w:rsidRPr="00276EBF">
        <w:rPr>
          <w:rFonts w:cs="B Nazanin"/>
          <w:b/>
          <w:bCs/>
          <w:color w:val="000000"/>
          <w:rtl/>
          <w:lang w:bidi="fa-IR"/>
        </w:rPr>
        <w:t xml:space="preserve"> تأیید </w:t>
      </w:r>
      <w:r w:rsidRPr="00276EBF">
        <w:rPr>
          <w:rFonts w:cs="B Nazanin"/>
          <w:b/>
          <w:bCs/>
          <w:color w:val="000000"/>
          <w:rtl/>
        </w:rPr>
        <w:t xml:space="preserve">کارفرما و </w:t>
      </w:r>
      <w:r w:rsidR="00880BF2">
        <w:rPr>
          <w:rFonts w:cs="B Nazanin" w:hint="cs"/>
          <w:b/>
          <w:bCs/>
          <w:color w:val="000000"/>
          <w:rtl/>
        </w:rPr>
        <w:t>ناظر قرارداد</w:t>
      </w:r>
      <w:r w:rsidRPr="00276EBF">
        <w:rPr>
          <w:rFonts w:cs="B Nazanin"/>
          <w:b/>
          <w:bCs/>
          <w:color w:val="000000"/>
          <w:rtl/>
        </w:rPr>
        <w:t xml:space="preserve"> امکان پذیر خواهد بود  و در صورتی که جابجایی بدون هماهنگی قبلی انجام پذیرد از امتیاز ارزشیابی شرکت کاسته خواهد شد.</w:t>
      </w:r>
    </w:p>
    <w:p w:rsidR="001D05F9" w:rsidRPr="00276EBF" w:rsidRDefault="001D05F9" w:rsidP="00880BF2">
      <w:pPr>
        <w:bidi/>
        <w:jc w:val="both"/>
        <w:rPr>
          <w:rFonts w:cs="B Nazanin"/>
          <w:b/>
          <w:bCs/>
          <w:color w:val="000000"/>
          <w:rtl/>
        </w:rPr>
      </w:pPr>
      <w:r w:rsidRPr="00276EBF">
        <w:rPr>
          <w:rFonts w:cs="B Nazanin"/>
          <w:b/>
          <w:bCs/>
          <w:color w:val="000000"/>
          <w:rtl/>
        </w:rPr>
        <w:t>2</w:t>
      </w:r>
      <w:r w:rsidR="00880BF2">
        <w:rPr>
          <w:rFonts w:cs="B Nazanin" w:hint="cs"/>
          <w:b/>
          <w:bCs/>
          <w:color w:val="000000"/>
          <w:rtl/>
        </w:rPr>
        <w:t>6</w:t>
      </w:r>
      <w:r w:rsidRPr="00276EBF">
        <w:rPr>
          <w:rFonts w:cs="B Nazanin"/>
          <w:b/>
          <w:bCs/>
          <w:color w:val="000000"/>
          <w:rtl/>
        </w:rPr>
        <w:t>- پیمانکار موظف است درخصوص به کارگیری تعداد پرسنل مورد نیاز به گونه ای عمل نماید که این امر باعث رکود در کارها نگردد.</w:t>
      </w:r>
    </w:p>
    <w:p w:rsidR="001D05F9" w:rsidRPr="00276EBF" w:rsidRDefault="001D05F9" w:rsidP="00880BF2">
      <w:pPr>
        <w:bidi/>
        <w:jc w:val="both"/>
        <w:rPr>
          <w:rFonts w:cs="B Nazanin"/>
          <w:b/>
          <w:bCs/>
          <w:color w:val="000000"/>
          <w:rtl/>
        </w:rPr>
      </w:pPr>
      <w:r w:rsidRPr="00276EBF">
        <w:rPr>
          <w:rFonts w:cs="B Nazanin"/>
          <w:b/>
          <w:bCs/>
          <w:color w:val="000000"/>
          <w:rtl/>
        </w:rPr>
        <w:t>2</w:t>
      </w:r>
      <w:r w:rsidR="00880BF2">
        <w:rPr>
          <w:rFonts w:cs="B Nazanin" w:hint="cs"/>
          <w:b/>
          <w:bCs/>
          <w:color w:val="000000"/>
          <w:rtl/>
        </w:rPr>
        <w:t>7</w:t>
      </w:r>
      <w:r w:rsidRPr="00276EBF">
        <w:rPr>
          <w:rFonts w:cs="B Nazanin"/>
          <w:b/>
          <w:bCs/>
          <w:color w:val="000000"/>
          <w:rtl/>
        </w:rPr>
        <w:t xml:space="preserve">- </w:t>
      </w:r>
      <w:r w:rsidRPr="00276EBF">
        <w:rPr>
          <w:rFonts w:cs="B Nazanin"/>
          <w:b/>
          <w:bCs/>
          <w:color w:val="000000"/>
          <w:rtl/>
          <w:lang w:bidi="fa-IR"/>
        </w:rPr>
        <w:t>مسؤولیت</w:t>
      </w:r>
      <w:r w:rsidRPr="00276EBF">
        <w:rPr>
          <w:rFonts w:cs="B Nazanin"/>
          <w:b/>
          <w:bCs/>
          <w:color w:val="000000"/>
          <w:rtl/>
        </w:rPr>
        <w:t xml:space="preserve"> آموزش کارگران موضوع این قرارداد به عهده پیمانکار می باشد، بدیهی است وقوع هرگونه حادثه برای کارگر و خساراتی که به دلیل عدم آموزش کارگران و در اثر قصور و یا تغییر کارگران آنها به تجهیزات و... وارد آید، جزاً و کلاً به عهده پیمانکار خواهد بود و مرکز </w:t>
      </w:r>
      <w:r w:rsidR="00977207" w:rsidRPr="00276EBF">
        <w:rPr>
          <w:rFonts w:cs="B Nazanin" w:hint="cs"/>
          <w:b/>
          <w:bCs/>
          <w:color w:val="000000"/>
          <w:rtl/>
        </w:rPr>
        <w:t>هیچگونه</w:t>
      </w:r>
      <w:r w:rsidRPr="00276EBF">
        <w:rPr>
          <w:rFonts w:cs="B Nazanin"/>
          <w:b/>
          <w:bCs/>
          <w:color w:val="000000"/>
          <w:rtl/>
        </w:rPr>
        <w:t xml:space="preserve"> </w:t>
      </w:r>
      <w:r w:rsidRPr="00276EBF">
        <w:rPr>
          <w:rFonts w:cs="B Nazanin"/>
          <w:b/>
          <w:bCs/>
          <w:color w:val="000000"/>
          <w:rtl/>
          <w:lang w:bidi="fa-IR"/>
        </w:rPr>
        <w:t>مسؤولیت</w:t>
      </w:r>
      <w:r w:rsidRPr="00276EBF">
        <w:rPr>
          <w:rFonts w:cs="B Nazanin" w:hint="cs"/>
          <w:b/>
          <w:bCs/>
          <w:color w:val="000000"/>
          <w:rtl/>
        </w:rPr>
        <w:t>ی</w:t>
      </w:r>
      <w:r w:rsidRPr="00276EBF">
        <w:rPr>
          <w:rFonts w:cs="B Nazanin"/>
          <w:b/>
          <w:bCs/>
          <w:color w:val="000000"/>
          <w:rtl/>
        </w:rPr>
        <w:t xml:space="preserve"> در این مورد ندارد و در صورت عدم پرداخت خسارت مرکز رأساً از پرداختی ماهانه پیمانکار کسر خواهد کرد.</w:t>
      </w:r>
    </w:p>
    <w:p w:rsidR="001D05F9" w:rsidRPr="00276EBF" w:rsidRDefault="001D05F9" w:rsidP="00880BF2">
      <w:pPr>
        <w:bidi/>
        <w:jc w:val="both"/>
        <w:rPr>
          <w:rFonts w:cs="B Nazanin"/>
          <w:b/>
          <w:bCs/>
          <w:color w:val="000000"/>
          <w:rtl/>
        </w:rPr>
      </w:pPr>
      <w:r w:rsidRPr="00276EBF">
        <w:rPr>
          <w:rFonts w:cs="B Nazanin"/>
          <w:b/>
          <w:bCs/>
          <w:color w:val="000000"/>
          <w:rtl/>
        </w:rPr>
        <w:t>2</w:t>
      </w:r>
      <w:r w:rsidR="00880BF2">
        <w:rPr>
          <w:rFonts w:cs="B Nazanin" w:hint="cs"/>
          <w:b/>
          <w:bCs/>
          <w:color w:val="000000"/>
          <w:rtl/>
        </w:rPr>
        <w:t>8</w:t>
      </w:r>
      <w:r w:rsidRPr="00276EBF">
        <w:rPr>
          <w:rFonts w:cs="B Nazanin"/>
          <w:b/>
          <w:bCs/>
          <w:color w:val="000000"/>
          <w:rtl/>
        </w:rPr>
        <w:t>- پیمانکار موظف است برای تمامی افراد به کارگیری شده کارت شناسایی عکس دار تهیه نماید و کلیه افراد به کارگیری شده موظفند در ساعات کار ملبس به لباس کار بوده و کارت شناسایی خود را به سینه الصاق نمایند.</w:t>
      </w:r>
    </w:p>
    <w:p w:rsidR="001D05F9" w:rsidRPr="00276EBF" w:rsidRDefault="00880BF2" w:rsidP="00276EBF">
      <w:pPr>
        <w:bidi/>
        <w:jc w:val="both"/>
        <w:rPr>
          <w:rFonts w:cs="B Nazanin"/>
          <w:b/>
          <w:bCs/>
          <w:color w:val="000000"/>
          <w:rtl/>
        </w:rPr>
      </w:pPr>
      <w:r>
        <w:rPr>
          <w:rFonts w:cs="B Nazanin" w:hint="cs"/>
          <w:b/>
          <w:bCs/>
          <w:color w:val="000000"/>
          <w:rtl/>
        </w:rPr>
        <w:t>29</w:t>
      </w:r>
      <w:r w:rsidR="001D05F9" w:rsidRPr="00276EBF">
        <w:rPr>
          <w:rFonts w:cs="B Nazanin"/>
          <w:b/>
          <w:bCs/>
          <w:color w:val="000000"/>
          <w:rtl/>
        </w:rPr>
        <w:t xml:space="preserve">- پرداخت هرگونه مزد و اجرت به اشخاص ثالث برای اجرای این قرارداد به عهده پیمانکار بوده و کارفرما </w:t>
      </w:r>
      <w:r w:rsidR="001D05F9" w:rsidRPr="00276EBF">
        <w:rPr>
          <w:rFonts w:cs="B Nazanin"/>
          <w:b/>
          <w:bCs/>
          <w:color w:val="000000"/>
          <w:rtl/>
          <w:lang w:bidi="fa-IR"/>
        </w:rPr>
        <w:t xml:space="preserve">هیچگونه </w:t>
      </w:r>
      <w:r w:rsidR="001D05F9" w:rsidRPr="00276EBF">
        <w:rPr>
          <w:rFonts w:cs="B Nazanin"/>
          <w:b/>
          <w:bCs/>
          <w:color w:val="000000"/>
          <w:rtl/>
        </w:rPr>
        <w:t>تعهد و تکلیفی درمقابل پیمانکار به اشخاص حقیقی و حقوقی دیگری را نخواهد داشت.</w:t>
      </w:r>
    </w:p>
    <w:p w:rsidR="001D05F9" w:rsidRPr="00276EBF" w:rsidRDefault="001D05F9" w:rsidP="00AE1CA5">
      <w:pPr>
        <w:bidi/>
        <w:ind w:left="4"/>
        <w:jc w:val="both"/>
        <w:rPr>
          <w:rFonts w:cs="B Nazanin"/>
          <w:b/>
          <w:bCs/>
          <w:rtl/>
          <w:lang w:bidi="fa-IR"/>
        </w:rPr>
      </w:pPr>
      <w:r w:rsidRPr="00276EBF">
        <w:rPr>
          <w:rFonts w:cs="B Nazanin"/>
          <w:b/>
          <w:bCs/>
          <w:rtl/>
          <w:lang w:bidi="fa-IR"/>
        </w:rPr>
        <w:t>3</w:t>
      </w:r>
      <w:r w:rsidR="00880BF2">
        <w:rPr>
          <w:rFonts w:cs="B Nazanin" w:hint="cs"/>
          <w:b/>
          <w:bCs/>
          <w:rtl/>
          <w:lang w:bidi="fa-IR"/>
        </w:rPr>
        <w:t>0</w:t>
      </w:r>
      <w:r w:rsidRPr="00276EBF">
        <w:rPr>
          <w:rFonts w:cs="B Nazanin"/>
          <w:b/>
          <w:bCs/>
          <w:rtl/>
          <w:lang w:bidi="fa-IR"/>
        </w:rPr>
        <w:t xml:space="preserve">- شروع ساعت کار </w:t>
      </w:r>
      <w:r w:rsidR="00117058">
        <w:rPr>
          <w:rFonts w:cs="B Nazanin" w:hint="cs"/>
          <w:b/>
          <w:bCs/>
          <w:rtl/>
          <w:lang w:bidi="fa-IR"/>
        </w:rPr>
        <w:t>از ساعت 7:30صبح لغایت 15:00 عصر می باشد</w:t>
      </w:r>
      <w:r w:rsidR="005E24DE">
        <w:rPr>
          <w:rFonts w:cs="B Nazanin" w:hint="cs"/>
          <w:b/>
          <w:bCs/>
          <w:rtl/>
          <w:lang w:bidi="fa-IR"/>
        </w:rPr>
        <w:t>،</w:t>
      </w:r>
      <w:r w:rsidR="00117058">
        <w:rPr>
          <w:rFonts w:cs="B Nazanin" w:hint="cs"/>
          <w:b/>
          <w:bCs/>
          <w:rtl/>
          <w:lang w:bidi="fa-IR"/>
        </w:rPr>
        <w:t xml:space="preserve"> که در بعضی مواقع با تأیید خود کارفرما </w:t>
      </w:r>
      <w:r w:rsidR="00AE1CA5">
        <w:rPr>
          <w:rFonts w:cs="B Nazanin" w:hint="cs"/>
          <w:b/>
          <w:bCs/>
          <w:rtl/>
          <w:lang w:bidi="fa-IR"/>
        </w:rPr>
        <w:t>متغیر</w:t>
      </w:r>
      <w:r w:rsidR="00117058">
        <w:rPr>
          <w:rFonts w:cs="B Nazanin" w:hint="cs"/>
          <w:b/>
          <w:bCs/>
          <w:rtl/>
          <w:lang w:bidi="fa-IR"/>
        </w:rPr>
        <w:t xml:space="preserve"> می باشد.</w:t>
      </w:r>
    </w:p>
    <w:p w:rsidR="001D05F9" w:rsidRPr="00276EBF" w:rsidRDefault="001D05F9" w:rsidP="00523F6C">
      <w:pPr>
        <w:bidi/>
        <w:ind w:right="60"/>
        <w:jc w:val="lowKashida"/>
        <w:rPr>
          <w:rFonts w:cs="B Nazanin"/>
          <w:b/>
          <w:bCs/>
          <w:color w:val="000000"/>
          <w:rtl/>
        </w:rPr>
      </w:pPr>
      <w:r w:rsidRPr="00276EBF">
        <w:rPr>
          <w:rFonts w:cs="B Nazanin"/>
          <w:b/>
          <w:bCs/>
          <w:color w:val="000000"/>
          <w:rtl/>
        </w:rPr>
        <w:t>3</w:t>
      </w:r>
      <w:r w:rsidR="00880BF2">
        <w:rPr>
          <w:rFonts w:cs="B Nazanin" w:hint="cs"/>
          <w:b/>
          <w:bCs/>
          <w:color w:val="000000"/>
          <w:rtl/>
        </w:rPr>
        <w:t>1</w:t>
      </w:r>
      <w:r w:rsidRPr="00276EBF">
        <w:rPr>
          <w:rFonts w:cs="B Nazanin"/>
          <w:b/>
          <w:bCs/>
          <w:color w:val="000000"/>
          <w:rtl/>
        </w:rPr>
        <w:t xml:space="preserve">- </w:t>
      </w:r>
      <w:r w:rsidR="00523F6C" w:rsidRPr="00276EBF">
        <w:rPr>
          <w:rFonts w:cs="B Nazanin"/>
          <w:b/>
          <w:bCs/>
          <w:color w:val="000000"/>
          <w:rtl/>
        </w:rPr>
        <w:t xml:space="preserve">هنگام بكارگيري (استخدام توسط شركت) حداكثر سن نيروي انساني </w:t>
      </w:r>
      <w:r w:rsidR="00523F6C" w:rsidRPr="00276EBF">
        <w:rPr>
          <w:rFonts w:cs="B Nazanin"/>
          <w:b/>
          <w:bCs/>
          <w:color w:val="000000"/>
          <w:rtl/>
          <w:lang w:bidi="fa-IR"/>
        </w:rPr>
        <w:t>35</w:t>
      </w:r>
      <w:r w:rsidR="00523F6C" w:rsidRPr="00276EBF">
        <w:rPr>
          <w:rFonts w:cs="B Nazanin"/>
          <w:b/>
          <w:bCs/>
          <w:color w:val="000000"/>
          <w:rtl/>
        </w:rPr>
        <w:t xml:space="preserve"> سال و مدرك تحصيلي حداقل ديپلم باشد.</w:t>
      </w:r>
    </w:p>
    <w:p w:rsidR="001D05F9" w:rsidRPr="00F926FC" w:rsidRDefault="001D05F9" w:rsidP="00523F6C">
      <w:pPr>
        <w:bidi/>
        <w:ind w:left="4"/>
        <w:jc w:val="both"/>
        <w:rPr>
          <w:rFonts w:cs="B Nazanin"/>
          <w:b/>
          <w:bCs/>
          <w:color w:val="000000"/>
          <w:rtl/>
        </w:rPr>
      </w:pPr>
    </w:p>
    <w:p w:rsidR="001A5895" w:rsidRDefault="001A5895" w:rsidP="001D05F9">
      <w:pPr>
        <w:pStyle w:val="ListParagraph"/>
        <w:spacing w:line="240" w:lineRule="auto"/>
        <w:ind w:left="0"/>
        <w:jc w:val="center"/>
        <w:rPr>
          <w:rFonts w:cs="B Titr"/>
          <w:sz w:val="32"/>
          <w:szCs w:val="32"/>
          <w:rtl/>
        </w:rPr>
      </w:pPr>
    </w:p>
    <w:p w:rsidR="003F43EF" w:rsidRDefault="003F43EF" w:rsidP="001D05F9">
      <w:pPr>
        <w:pStyle w:val="ListParagraph"/>
        <w:spacing w:line="240" w:lineRule="auto"/>
        <w:ind w:left="0"/>
        <w:jc w:val="center"/>
        <w:rPr>
          <w:rFonts w:cs="B Titr"/>
          <w:sz w:val="32"/>
          <w:szCs w:val="32"/>
          <w:rtl/>
        </w:rPr>
        <w:sectPr w:rsidR="003F43EF" w:rsidSect="009C5B59">
          <w:footerReference w:type="default" r:id="rId6"/>
          <w:pgSz w:w="12240" w:h="15840"/>
          <w:pgMar w:top="567" w:right="616" w:bottom="142" w:left="567" w:header="709" w:footer="0" w:gutter="0"/>
          <w:cols w:space="708"/>
          <w:docGrid w:linePitch="360"/>
        </w:sectPr>
      </w:pPr>
    </w:p>
    <w:p w:rsidR="001D05F9" w:rsidRPr="00973CFB" w:rsidRDefault="001D05F9" w:rsidP="001D05F9">
      <w:pPr>
        <w:pStyle w:val="ListParagraph"/>
        <w:spacing w:line="240" w:lineRule="auto"/>
        <w:ind w:left="0"/>
        <w:jc w:val="center"/>
        <w:rPr>
          <w:rFonts w:cs="B Titr"/>
          <w:sz w:val="32"/>
          <w:szCs w:val="32"/>
        </w:rPr>
      </w:pPr>
      <w:r w:rsidRPr="00973CFB">
        <w:rPr>
          <w:rFonts w:cs="B Titr" w:hint="cs"/>
          <w:sz w:val="32"/>
          <w:szCs w:val="32"/>
          <w:rtl/>
        </w:rPr>
        <w:lastRenderedPageBreak/>
        <w:t>چک</w:t>
      </w:r>
      <w:r w:rsidR="001A5895">
        <w:rPr>
          <w:rFonts w:cs="B Titr" w:hint="cs"/>
          <w:sz w:val="32"/>
          <w:szCs w:val="32"/>
          <w:rtl/>
        </w:rPr>
        <w:t xml:space="preserve"> </w:t>
      </w:r>
      <w:r w:rsidRPr="00973CFB">
        <w:rPr>
          <w:rFonts w:cs="B Titr" w:hint="cs"/>
          <w:sz w:val="32"/>
          <w:szCs w:val="32"/>
          <w:rtl/>
        </w:rPr>
        <w:t>لیست</w:t>
      </w:r>
      <w:r w:rsidR="001A5895">
        <w:rPr>
          <w:rFonts w:cs="B Titr" w:hint="cs"/>
          <w:sz w:val="32"/>
          <w:szCs w:val="32"/>
          <w:rtl/>
        </w:rPr>
        <w:t xml:space="preserve"> </w:t>
      </w:r>
      <w:r>
        <w:rPr>
          <w:rFonts w:cs="B Titr" w:hint="cs"/>
          <w:sz w:val="32"/>
          <w:szCs w:val="32"/>
          <w:rtl/>
        </w:rPr>
        <w:t>نظارتی</w:t>
      </w:r>
      <w:r w:rsidR="001A5895">
        <w:rPr>
          <w:rFonts w:cs="B Titr" w:hint="cs"/>
          <w:sz w:val="32"/>
          <w:szCs w:val="32"/>
          <w:rtl/>
        </w:rPr>
        <w:t xml:space="preserve"> </w:t>
      </w:r>
      <w:r>
        <w:rPr>
          <w:rFonts w:cs="B Titr" w:hint="cs"/>
          <w:sz w:val="32"/>
          <w:szCs w:val="32"/>
          <w:rtl/>
        </w:rPr>
        <w:t>امور</w:t>
      </w:r>
      <w:r w:rsidRPr="00973CFB">
        <w:rPr>
          <w:rFonts w:cs="B Titr" w:hint="cs"/>
          <w:sz w:val="32"/>
          <w:szCs w:val="32"/>
          <w:rtl/>
        </w:rPr>
        <w:t>خدمات</w:t>
      </w:r>
      <w:r w:rsidRPr="00973CFB">
        <w:rPr>
          <w:rFonts w:cs="B Titr"/>
          <w:sz w:val="32"/>
          <w:szCs w:val="32"/>
          <w:rtl/>
        </w:rPr>
        <w:t xml:space="preserve"> (</w:t>
      </w:r>
      <w:r w:rsidRPr="00973CFB">
        <w:rPr>
          <w:rFonts w:cs="B Titr" w:hint="cs"/>
          <w:sz w:val="32"/>
          <w:szCs w:val="32"/>
          <w:rtl/>
        </w:rPr>
        <w:t>پيوست</w:t>
      </w:r>
      <w:r w:rsidR="001A5895">
        <w:rPr>
          <w:rFonts w:cs="B Titr" w:hint="cs"/>
          <w:sz w:val="32"/>
          <w:szCs w:val="32"/>
          <w:rtl/>
        </w:rPr>
        <w:t xml:space="preserve"> </w:t>
      </w:r>
      <w:r w:rsidRPr="00973CFB">
        <w:rPr>
          <w:rFonts w:cs="B Titr" w:hint="cs"/>
          <w:sz w:val="32"/>
          <w:szCs w:val="32"/>
          <w:rtl/>
        </w:rPr>
        <w:t>ج</w:t>
      </w:r>
      <w:r w:rsidRPr="00973CFB">
        <w:rPr>
          <w:rFonts w:cs="B Titr"/>
          <w:sz w:val="32"/>
          <w:szCs w:val="32"/>
          <w:rtl/>
        </w:rPr>
        <w:t>)</w:t>
      </w:r>
    </w:p>
    <w:p w:rsidR="00880BF2" w:rsidRPr="00973CFB" w:rsidRDefault="00880BF2" w:rsidP="00880BF2">
      <w:pPr>
        <w:pStyle w:val="ListParagraph"/>
        <w:spacing w:line="240" w:lineRule="auto"/>
        <w:ind w:left="0"/>
        <w:jc w:val="center"/>
        <w:rPr>
          <w:rFonts w:cs="B Titr"/>
          <w:sz w:val="32"/>
          <w:szCs w:val="32"/>
          <w:rtl/>
        </w:rPr>
      </w:pPr>
    </w:p>
    <w:tbl>
      <w:tblPr>
        <w:bidiVisual/>
        <w:tblW w:w="1052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694"/>
        <w:gridCol w:w="5806"/>
        <w:gridCol w:w="985"/>
        <w:gridCol w:w="1519"/>
        <w:gridCol w:w="1525"/>
      </w:tblGrid>
      <w:tr w:rsidR="00880BF2" w:rsidRPr="00973CFB" w:rsidTr="00E049FF">
        <w:trPr>
          <w:jc w:val="center"/>
        </w:trPr>
        <w:tc>
          <w:tcPr>
            <w:tcW w:w="694" w:type="dxa"/>
            <w:shd w:val="clear" w:color="auto" w:fill="FFFF00"/>
            <w:vAlign w:val="center"/>
          </w:tcPr>
          <w:p w:rsidR="00880BF2" w:rsidRPr="003A726E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Titr"/>
                <w:b/>
                <w:bCs/>
                <w:sz w:val="24"/>
                <w:szCs w:val="24"/>
              </w:rPr>
            </w:pPr>
            <w:r w:rsidRPr="003A726E">
              <w:rPr>
                <w:rFonts w:cs="B Titr" w:hint="cs"/>
                <w:b/>
                <w:bCs/>
                <w:sz w:val="24"/>
                <w:szCs w:val="24"/>
                <w:rtl/>
              </w:rPr>
              <w:t>ردیف</w:t>
            </w:r>
          </w:p>
        </w:tc>
        <w:tc>
          <w:tcPr>
            <w:tcW w:w="5806" w:type="dxa"/>
            <w:shd w:val="clear" w:color="auto" w:fill="FFFF00"/>
            <w:vAlign w:val="center"/>
          </w:tcPr>
          <w:p w:rsidR="00880BF2" w:rsidRPr="003A726E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Titr"/>
                <w:b/>
                <w:bCs/>
                <w:sz w:val="24"/>
                <w:szCs w:val="24"/>
              </w:rPr>
            </w:pPr>
            <w:r w:rsidRPr="003A726E">
              <w:rPr>
                <w:rFonts w:cs="B Titr" w:hint="cs"/>
                <w:b/>
                <w:bCs/>
                <w:sz w:val="24"/>
                <w:szCs w:val="24"/>
                <w:rtl/>
              </w:rPr>
              <w:t>عناوين</w:t>
            </w:r>
            <w:r w:rsidRPr="003A726E">
              <w:rPr>
                <w:rFonts w:cs="B Titr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Titr" w:hint="cs"/>
                <w:b/>
                <w:bCs/>
                <w:sz w:val="24"/>
                <w:szCs w:val="24"/>
                <w:rtl/>
              </w:rPr>
              <w:t>ارزيابي</w:t>
            </w:r>
          </w:p>
        </w:tc>
        <w:tc>
          <w:tcPr>
            <w:tcW w:w="985" w:type="dxa"/>
            <w:shd w:val="clear" w:color="auto" w:fill="FFFF00"/>
            <w:vAlign w:val="center"/>
          </w:tcPr>
          <w:p w:rsidR="00880BF2" w:rsidRPr="003A726E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Titr"/>
                <w:b/>
                <w:bCs/>
                <w:sz w:val="24"/>
                <w:szCs w:val="24"/>
              </w:rPr>
            </w:pPr>
            <w:r w:rsidRPr="003A726E">
              <w:rPr>
                <w:rFonts w:cs="B Titr" w:hint="cs"/>
                <w:b/>
                <w:bCs/>
                <w:sz w:val="24"/>
                <w:szCs w:val="24"/>
                <w:rtl/>
              </w:rPr>
              <w:t>حداکثر</w:t>
            </w:r>
            <w:r w:rsidRPr="003A726E">
              <w:rPr>
                <w:rFonts w:cs="B Titr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Titr" w:hint="cs"/>
                <w:b/>
                <w:bCs/>
                <w:sz w:val="24"/>
                <w:szCs w:val="24"/>
                <w:rtl/>
              </w:rPr>
              <w:t>امتیاز</w:t>
            </w:r>
          </w:p>
        </w:tc>
        <w:tc>
          <w:tcPr>
            <w:tcW w:w="1519" w:type="dxa"/>
            <w:shd w:val="clear" w:color="auto" w:fill="FFFF00"/>
            <w:vAlign w:val="center"/>
          </w:tcPr>
          <w:p w:rsidR="00880BF2" w:rsidRPr="003A726E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Titr"/>
                <w:b/>
                <w:bCs/>
                <w:sz w:val="24"/>
                <w:szCs w:val="24"/>
              </w:rPr>
            </w:pPr>
            <w:r w:rsidRPr="003A726E">
              <w:rPr>
                <w:rFonts w:cs="B Titr" w:hint="cs"/>
                <w:b/>
                <w:bCs/>
                <w:sz w:val="24"/>
                <w:szCs w:val="24"/>
                <w:rtl/>
              </w:rPr>
              <w:t>امتیاز</w:t>
            </w:r>
            <w:r w:rsidRPr="003A726E">
              <w:rPr>
                <w:rFonts w:cs="B Titr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Titr" w:hint="cs"/>
                <w:b/>
                <w:bCs/>
                <w:sz w:val="24"/>
                <w:szCs w:val="24"/>
                <w:rtl/>
              </w:rPr>
              <w:t>کسب</w:t>
            </w:r>
            <w:r w:rsidRPr="003A726E">
              <w:rPr>
                <w:rFonts w:cs="B Titr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Titr" w:hint="cs"/>
                <w:b/>
                <w:bCs/>
                <w:sz w:val="24"/>
                <w:szCs w:val="24"/>
                <w:rtl/>
              </w:rPr>
              <w:t>شده</w:t>
            </w:r>
          </w:p>
        </w:tc>
        <w:tc>
          <w:tcPr>
            <w:tcW w:w="1525" w:type="dxa"/>
            <w:shd w:val="clear" w:color="auto" w:fill="FFFF00"/>
            <w:vAlign w:val="center"/>
          </w:tcPr>
          <w:p w:rsidR="00880BF2" w:rsidRPr="003A726E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Titr"/>
                <w:b/>
                <w:bCs/>
                <w:sz w:val="24"/>
                <w:szCs w:val="24"/>
              </w:rPr>
            </w:pPr>
            <w:r w:rsidRPr="003A726E">
              <w:rPr>
                <w:rFonts w:cs="B Titr" w:hint="cs"/>
                <w:b/>
                <w:bCs/>
                <w:sz w:val="24"/>
                <w:szCs w:val="24"/>
                <w:rtl/>
              </w:rPr>
              <w:t>ملاحضات</w:t>
            </w:r>
          </w:p>
        </w:tc>
      </w:tr>
      <w:tr w:rsidR="00880BF2" w:rsidRPr="00973CFB" w:rsidTr="00E049FF">
        <w:trPr>
          <w:jc w:val="center"/>
        </w:trPr>
        <w:tc>
          <w:tcPr>
            <w:tcW w:w="10529" w:type="dxa"/>
            <w:gridSpan w:val="5"/>
            <w:shd w:val="clear" w:color="auto" w:fill="FFFF00"/>
            <w:vAlign w:val="center"/>
          </w:tcPr>
          <w:p w:rsidR="00880BF2" w:rsidRPr="003A726E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32"/>
                <w:szCs w:val="32"/>
              </w:rPr>
            </w:pP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توضیح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(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درصورتی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که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پیمانکار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حداقل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90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امتیاز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کسب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نماید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صورت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وضعیت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ماهانه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بدون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کسر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جریمه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پرداخت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گردد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درصورت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کسب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امتیاز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کمتر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از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90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میزان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درصد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امتیاز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کسب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نشده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از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100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امتیاز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از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صورت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وضعیت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کسر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خواهد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شد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>)</w:t>
            </w:r>
          </w:p>
        </w:tc>
      </w:tr>
      <w:tr w:rsidR="00880BF2" w:rsidRPr="00973CFB" w:rsidTr="00E049FF">
        <w:trPr>
          <w:jc w:val="center"/>
        </w:trPr>
        <w:tc>
          <w:tcPr>
            <w:tcW w:w="694" w:type="dxa"/>
            <w:vAlign w:val="center"/>
          </w:tcPr>
          <w:p w:rsidR="00880BF2" w:rsidRPr="00973CFB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1</w:t>
            </w:r>
          </w:p>
        </w:tc>
        <w:tc>
          <w:tcPr>
            <w:tcW w:w="5806" w:type="dxa"/>
            <w:vAlign w:val="center"/>
          </w:tcPr>
          <w:p w:rsidR="00880BF2" w:rsidRPr="003A726E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آیا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راه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پله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ها،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راهرو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ها،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سالن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ها،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آسانسور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ها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دیوارها،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قرنیز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ها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پنجره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ها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طبق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برنامه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نظافت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میشود</w:t>
            </w:r>
          </w:p>
        </w:tc>
        <w:tc>
          <w:tcPr>
            <w:tcW w:w="985" w:type="dxa"/>
            <w:vAlign w:val="center"/>
          </w:tcPr>
          <w:p w:rsidR="00880BF2" w:rsidRPr="00973CFB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5</w:t>
            </w:r>
          </w:p>
        </w:tc>
        <w:tc>
          <w:tcPr>
            <w:tcW w:w="1519" w:type="dxa"/>
            <w:vAlign w:val="center"/>
          </w:tcPr>
          <w:p w:rsidR="00880BF2" w:rsidRPr="00973CFB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880BF2" w:rsidRPr="00973CFB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880BF2" w:rsidRPr="00973CFB" w:rsidTr="00E049FF">
        <w:trPr>
          <w:jc w:val="center"/>
        </w:trPr>
        <w:tc>
          <w:tcPr>
            <w:tcW w:w="694" w:type="dxa"/>
            <w:vAlign w:val="center"/>
          </w:tcPr>
          <w:p w:rsidR="00880BF2" w:rsidRPr="00973CFB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2</w:t>
            </w:r>
          </w:p>
        </w:tc>
        <w:tc>
          <w:tcPr>
            <w:tcW w:w="5806" w:type="dxa"/>
            <w:vAlign w:val="center"/>
          </w:tcPr>
          <w:p w:rsidR="00880BF2" w:rsidRPr="003A726E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آیا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میزوصندلی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وفایل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ها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روزانه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گردگیری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نظافت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شود</w:t>
            </w:r>
          </w:p>
        </w:tc>
        <w:tc>
          <w:tcPr>
            <w:tcW w:w="985" w:type="dxa"/>
            <w:vAlign w:val="center"/>
          </w:tcPr>
          <w:p w:rsidR="00880BF2" w:rsidRPr="00973CFB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3</w:t>
            </w:r>
          </w:p>
        </w:tc>
        <w:tc>
          <w:tcPr>
            <w:tcW w:w="1519" w:type="dxa"/>
            <w:vAlign w:val="center"/>
          </w:tcPr>
          <w:p w:rsidR="00880BF2" w:rsidRPr="00973CFB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880BF2" w:rsidRPr="00973CFB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880BF2" w:rsidRPr="00973CFB" w:rsidTr="00E049FF">
        <w:trPr>
          <w:jc w:val="center"/>
        </w:trPr>
        <w:tc>
          <w:tcPr>
            <w:tcW w:w="694" w:type="dxa"/>
            <w:vAlign w:val="center"/>
          </w:tcPr>
          <w:p w:rsidR="00880BF2" w:rsidRPr="00973CFB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3</w:t>
            </w:r>
          </w:p>
        </w:tc>
        <w:tc>
          <w:tcPr>
            <w:tcW w:w="5806" w:type="dxa"/>
            <w:vAlign w:val="center"/>
          </w:tcPr>
          <w:p w:rsidR="00880BF2" w:rsidRPr="003A726E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آیا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نظافت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درزمان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مناسب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صورت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پذیرد</w:t>
            </w:r>
          </w:p>
        </w:tc>
        <w:tc>
          <w:tcPr>
            <w:tcW w:w="985" w:type="dxa"/>
            <w:vAlign w:val="center"/>
          </w:tcPr>
          <w:p w:rsidR="00880BF2" w:rsidRPr="00973CFB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3</w:t>
            </w:r>
          </w:p>
        </w:tc>
        <w:tc>
          <w:tcPr>
            <w:tcW w:w="1519" w:type="dxa"/>
            <w:vAlign w:val="center"/>
          </w:tcPr>
          <w:p w:rsidR="00880BF2" w:rsidRPr="00973CFB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880BF2" w:rsidRPr="00973CFB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880BF2" w:rsidRPr="00973CFB" w:rsidTr="00E049FF">
        <w:trPr>
          <w:jc w:val="center"/>
        </w:trPr>
        <w:tc>
          <w:tcPr>
            <w:tcW w:w="694" w:type="dxa"/>
            <w:vAlign w:val="center"/>
          </w:tcPr>
          <w:p w:rsidR="00880BF2" w:rsidRPr="00973CFB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4</w:t>
            </w:r>
          </w:p>
        </w:tc>
        <w:tc>
          <w:tcPr>
            <w:tcW w:w="5806" w:type="dxa"/>
            <w:vAlign w:val="center"/>
          </w:tcPr>
          <w:p w:rsidR="00880BF2" w:rsidRPr="003A726E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آیا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مرتب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کردن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وسا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یل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گونه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است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که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سلامت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دستگاها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لطمه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وارد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نشود</w:t>
            </w:r>
          </w:p>
        </w:tc>
        <w:tc>
          <w:tcPr>
            <w:tcW w:w="985" w:type="dxa"/>
            <w:vAlign w:val="center"/>
          </w:tcPr>
          <w:p w:rsidR="00880BF2" w:rsidRPr="00973CFB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3</w:t>
            </w:r>
          </w:p>
        </w:tc>
        <w:tc>
          <w:tcPr>
            <w:tcW w:w="1519" w:type="dxa"/>
            <w:vAlign w:val="center"/>
          </w:tcPr>
          <w:p w:rsidR="00880BF2" w:rsidRPr="00973CFB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880BF2" w:rsidRPr="00973CFB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880BF2" w:rsidRPr="00973CFB" w:rsidTr="00E049FF">
        <w:trPr>
          <w:jc w:val="center"/>
        </w:trPr>
        <w:tc>
          <w:tcPr>
            <w:tcW w:w="694" w:type="dxa"/>
            <w:vAlign w:val="center"/>
          </w:tcPr>
          <w:p w:rsidR="00880BF2" w:rsidRPr="00973CFB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5</w:t>
            </w:r>
          </w:p>
        </w:tc>
        <w:tc>
          <w:tcPr>
            <w:tcW w:w="5806" w:type="dxa"/>
            <w:vAlign w:val="center"/>
          </w:tcPr>
          <w:p w:rsidR="00880BF2" w:rsidRPr="003A726E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آیا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در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صورت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اعلام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امر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مبنی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بر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تمیز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کاری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ضروری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اقدامات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لازم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صورت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پذیرد</w:t>
            </w:r>
          </w:p>
        </w:tc>
        <w:tc>
          <w:tcPr>
            <w:tcW w:w="985" w:type="dxa"/>
            <w:vAlign w:val="center"/>
          </w:tcPr>
          <w:p w:rsidR="00880BF2" w:rsidRPr="00973CFB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3</w:t>
            </w:r>
          </w:p>
        </w:tc>
        <w:tc>
          <w:tcPr>
            <w:tcW w:w="1519" w:type="dxa"/>
            <w:vAlign w:val="center"/>
          </w:tcPr>
          <w:p w:rsidR="00880BF2" w:rsidRPr="00973CFB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880BF2" w:rsidRPr="00973CFB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880BF2" w:rsidRPr="00973CFB" w:rsidTr="00E049FF">
        <w:trPr>
          <w:jc w:val="center"/>
        </w:trPr>
        <w:tc>
          <w:tcPr>
            <w:tcW w:w="694" w:type="dxa"/>
            <w:vAlign w:val="center"/>
          </w:tcPr>
          <w:p w:rsidR="00880BF2" w:rsidRPr="00973CFB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6</w:t>
            </w:r>
          </w:p>
        </w:tc>
        <w:tc>
          <w:tcPr>
            <w:tcW w:w="5806" w:type="dxa"/>
            <w:vAlign w:val="center"/>
          </w:tcPr>
          <w:p w:rsidR="00880BF2" w:rsidRPr="003A726E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آیا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همکاری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لازم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در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نقل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انتقال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ملزومات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وسایل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انجام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میشود</w:t>
            </w:r>
          </w:p>
        </w:tc>
        <w:tc>
          <w:tcPr>
            <w:tcW w:w="985" w:type="dxa"/>
            <w:vAlign w:val="center"/>
          </w:tcPr>
          <w:p w:rsidR="00880BF2" w:rsidRPr="00973CFB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3</w:t>
            </w:r>
          </w:p>
        </w:tc>
        <w:tc>
          <w:tcPr>
            <w:tcW w:w="1519" w:type="dxa"/>
            <w:vAlign w:val="center"/>
          </w:tcPr>
          <w:p w:rsidR="00880BF2" w:rsidRPr="00973CFB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880BF2" w:rsidRPr="00973CFB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880BF2" w:rsidRPr="00973CFB" w:rsidTr="00E049FF">
        <w:trPr>
          <w:jc w:val="center"/>
        </w:trPr>
        <w:tc>
          <w:tcPr>
            <w:tcW w:w="694" w:type="dxa"/>
            <w:vAlign w:val="center"/>
          </w:tcPr>
          <w:p w:rsidR="00880BF2" w:rsidRPr="00973CFB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7</w:t>
            </w:r>
          </w:p>
        </w:tc>
        <w:tc>
          <w:tcPr>
            <w:tcW w:w="5806" w:type="dxa"/>
            <w:vAlign w:val="center"/>
          </w:tcPr>
          <w:p w:rsidR="00880BF2" w:rsidRPr="003A726E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آیا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جداره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بیرونی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درونی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شیشه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ها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همیشه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تمیز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است</w:t>
            </w:r>
          </w:p>
        </w:tc>
        <w:tc>
          <w:tcPr>
            <w:tcW w:w="985" w:type="dxa"/>
            <w:vAlign w:val="center"/>
          </w:tcPr>
          <w:p w:rsidR="00880BF2" w:rsidRPr="00973CFB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5</w:t>
            </w:r>
          </w:p>
        </w:tc>
        <w:tc>
          <w:tcPr>
            <w:tcW w:w="1519" w:type="dxa"/>
            <w:vAlign w:val="center"/>
          </w:tcPr>
          <w:p w:rsidR="00880BF2" w:rsidRPr="00973CFB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880BF2" w:rsidRPr="00973CFB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880BF2" w:rsidRPr="00973CFB" w:rsidTr="00E049FF">
        <w:trPr>
          <w:trHeight w:val="884"/>
          <w:jc w:val="center"/>
        </w:trPr>
        <w:tc>
          <w:tcPr>
            <w:tcW w:w="694" w:type="dxa"/>
            <w:vAlign w:val="center"/>
          </w:tcPr>
          <w:p w:rsidR="00880BF2" w:rsidRPr="00973CFB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8</w:t>
            </w:r>
          </w:p>
        </w:tc>
        <w:tc>
          <w:tcPr>
            <w:tcW w:w="5806" w:type="dxa"/>
            <w:vAlign w:val="center"/>
          </w:tcPr>
          <w:p w:rsidR="00880BF2" w:rsidRPr="003A726E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آیا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در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صورت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نیاز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شستشوی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پرده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ها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،همکاری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لازم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جهت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جابجائی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انجام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شود</w:t>
            </w:r>
          </w:p>
        </w:tc>
        <w:tc>
          <w:tcPr>
            <w:tcW w:w="985" w:type="dxa"/>
            <w:vAlign w:val="center"/>
          </w:tcPr>
          <w:p w:rsidR="00880BF2" w:rsidRPr="00973CFB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3</w:t>
            </w:r>
          </w:p>
        </w:tc>
        <w:tc>
          <w:tcPr>
            <w:tcW w:w="1519" w:type="dxa"/>
            <w:vAlign w:val="center"/>
          </w:tcPr>
          <w:p w:rsidR="00880BF2" w:rsidRPr="00973CFB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880BF2" w:rsidRPr="00973CFB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880BF2" w:rsidRPr="00973CFB" w:rsidTr="00E049FF">
        <w:trPr>
          <w:trHeight w:val="444"/>
          <w:jc w:val="center"/>
        </w:trPr>
        <w:tc>
          <w:tcPr>
            <w:tcW w:w="694" w:type="dxa"/>
            <w:vAlign w:val="center"/>
          </w:tcPr>
          <w:p w:rsidR="00880BF2" w:rsidRPr="00973CFB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9</w:t>
            </w:r>
          </w:p>
        </w:tc>
        <w:tc>
          <w:tcPr>
            <w:tcW w:w="5806" w:type="dxa"/>
            <w:vAlign w:val="center"/>
          </w:tcPr>
          <w:p w:rsidR="00880BF2" w:rsidRPr="003A726E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آیا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جمع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آوری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تخلیه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زباله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ها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در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پایان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هر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شیفت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انجام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میشود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>.</w:t>
            </w:r>
          </w:p>
        </w:tc>
        <w:tc>
          <w:tcPr>
            <w:tcW w:w="985" w:type="dxa"/>
            <w:vAlign w:val="center"/>
          </w:tcPr>
          <w:p w:rsidR="00880BF2" w:rsidRPr="00973CFB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5</w:t>
            </w:r>
          </w:p>
        </w:tc>
        <w:tc>
          <w:tcPr>
            <w:tcW w:w="1519" w:type="dxa"/>
            <w:vAlign w:val="center"/>
          </w:tcPr>
          <w:p w:rsidR="00880BF2" w:rsidRPr="00973CFB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880BF2" w:rsidRPr="00973CFB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880BF2" w:rsidRPr="00973CFB" w:rsidTr="00E049FF">
        <w:trPr>
          <w:jc w:val="center"/>
        </w:trPr>
        <w:tc>
          <w:tcPr>
            <w:tcW w:w="694" w:type="dxa"/>
            <w:vAlign w:val="center"/>
          </w:tcPr>
          <w:p w:rsidR="00880BF2" w:rsidRPr="00973CFB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10</w:t>
            </w:r>
          </w:p>
        </w:tc>
        <w:tc>
          <w:tcPr>
            <w:tcW w:w="5806" w:type="dxa"/>
            <w:vAlign w:val="center"/>
          </w:tcPr>
          <w:p w:rsidR="00880BF2" w:rsidRPr="003A726E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آیا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سطل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های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زباله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بعد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از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هر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بار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تخلیه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شستشو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ضد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عفونی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شوند</w:t>
            </w:r>
          </w:p>
        </w:tc>
        <w:tc>
          <w:tcPr>
            <w:tcW w:w="985" w:type="dxa"/>
            <w:vAlign w:val="center"/>
          </w:tcPr>
          <w:p w:rsidR="00880BF2" w:rsidRPr="00973CFB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5</w:t>
            </w:r>
          </w:p>
        </w:tc>
        <w:tc>
          <w:tcPr>
            <w:tcW w:w="1519" w:type="dxa"/>
            <w:vAlign w:val="center"/>
          </w:tcPr>
          <w:p w:rsidR="00880BF2" w:rsidRPr="00973CFB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880BF2" w:rsidRPr="00973CFB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880BF2" w:rsidRPr="00973CFB" w:rsidTr="00E049FF">
        <w:trPr>
          <w:jc w:val="center"/>
        </w:trPr>
        <w:tc>
          <w:tcPr>
            <w:tcW w:w="694" w:type="dxa"/>
            <w:vAlign w:val="center"/>
          </w:tcPr>
          <w:p w:rsidR="00880BF2" w:rsidRPr="00973CFB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11</w:t>
            </w:r>
          </w:p>
        </w:tc>
        <w:tc>
          <w:tcPr>
            <w:tcW w:w="5806" w:type="dxa"/>
            <w:vAlign w:val="center"/>
          </w:tcPr>
          <w:p w:rsidR="00880BF2" w:rsidRPr="003A726E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آیا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برای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هر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سطل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های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زباله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از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پلاستیک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زباله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استفاده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شود</w:t>
            </w:r>
          </w:p>
        </w:tc>
        <w:tc>
          <w:tcPr>
            <w:tcW w:w="985" w:type="dxa"/>
            <w:vAlign w:val="center"/>
          </w:tcPr>
          <w:p w:rsidR="00880BF2" w:rsidRPr="00973CFB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3</w:t>
            </w:r>
          </w:p>
        </w:tc>
        <w:tc>
          <w:tcPr>
            <w:tcW w:w="1519" w:type="dxa"/>
            <w:vAlign w:val="center"/>
          </w:tcPr>
          <w:p w:rsidR="00880BF2" w:rsidRPr="00973CFB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880BF2" w:rsidRPr="00973CFB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880BF2" w:rsidRPr="00973CFB" w:rsidTr="00E049FF">
        <w:trPr>
          <w:jc w:val="center"/>
        </w:trPr>
        <w:tc>
          <w:tcPr>
            <w:tcW w:w="694" w:type="dxa"/>
            <w:vAlign w:val="center"/>
          </w:tcPr>
          <w:p w:rsidR="00880BF2" w:rsidRPr="00973CFB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12</w:t>
            </w:r>
          </w:p>
        </w:tc>
        <w:tc>
          <w:tcPr>
            <w:tcW w:w="5806" w:type="dxa"/>
            <w:vAlign w:val="center"/>
          </w:tcPr>
          <w:p w:rsidR="00880BF2" w:rsidRPr="003A726E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آیا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هنگام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حمل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زباله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نکات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بهداشتی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(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استفاده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از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دستکش،جلوگیری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از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نشت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شیر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آبه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...)</w:t>
            </w:r>
            <w:r w:rsidRPr="003A726E">
              <w:rPr>
                <w:rFonts w:cs="B Nazanin"/>
                <w:b/>
                <w:bCs/>
                <w:sz w:val="24"/>
                <w:szCs w:val="24"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رعایت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شود</w:t>
            </w:r>
          </w:p>
        </w:tc>
        <w:tc>
          <w:tcPr>
            <w:tcW w:w="985" w:type="dxa"/>
            <w:vAlign w:val="center"/>
          </w:tcPr>
          <w:p w:rsidR="00880BF2" w:rsidRPr="00973CFB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5</w:t>
            </w:r>
          </w:p>
        </w:tc>
        <w:tc>
          <w:tcPr>
            <w:tcW w:w="1519" w:type="dxa"/>
            <w:vAlign w:val="center"/>
          </w:tcPr>
          <w:p w:rsidR="00880BF2" w:rsidRPr="00973CFB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880BF2" w:rsidRPr="00973CFB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880BF2" w:rsidRPr="00973CFB" w:rsidTr="00E049FF">
        <w:trPr>
          <w:jc w:val="center"/>
        </w:trPr>
        <w:tc>
          <w:tcPr>
            <w:tcW w:w="694" w:type="dxa"/>
            <w:vAlign w:val="center"/>
          </w:tcPr>
          <w:p w:rsidR="00880BF2" w:rsidRPr="00973CFB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13</w:t>
            </w:r>
          </w:p>
        </w:tc>
        <w:tc>
          <w:tcPr>
            <w:tcW w:w="5806" w:type="dxa"/>
            <w:vAlign w:val="center"/>
          </w:tcPr>
          <w:p w:rsidR="00880BF2" w:rsidRPr="003A726E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آیا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باز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بودن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آبرو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یا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فاضلاب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در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فواصل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منظم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چک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شود</w:t>
            </w:r>
          </w:p>
        </w:tc>
        <w:tc>
          <w:tcPr>
            <w:tcW w:w="985" w:type="dxa"/>
            <w:vAlign w:val="center"/>
          </w:tcPr>
          <w:p w:rsidR="00880BF2" w:rsidRPr="00973CFB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3</w:t>
            </w:r>
          </w:p>
        </w:tc>
        <w:tc>
          <w:tcPr>
            <w:tcW w:w="1519" w:type="dxa"/>
            <w:vAlign w:val="center"/>
          </w:tcPr>
          <w:p w:rsidR="00880BF2" w:rsidRPr="00973CFB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880BF2" w:rsidRPr="00973CFB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880BF2" w:rsidRPr="00973CFB" w:rsidTr="00E049FF">
        <w:trPr>
          <w:jc w:val="center"/>
        </w:trPr>
        <w:tc>
          <w:tcPr>
            <w:tcW w:w="694" w:type="dxa"/>
            <w:vAlign w:val="center"/>
          </w:tcPr>
          <w:p w:rsidR="00880BF2" w:rsidRPr="00973CFB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14</w:t>
            </w:r>
          </w:p>
        </w:tc>
        <w:tc>
          <w:tcPr>
            <w:tcW w:w="5806" w:type="dxa"/>
            <w:vAlign w:val="center"/>
          </w:tcPr>
          <w:p w:rsidR="00880BF2" w:rsidRPr="003A726E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آیا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توالت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ها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سرویسهای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بهداشتی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روزانه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مواد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ضدعفونی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استاندارد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ضدعفونی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شوند</w:t>
            </w:r>
          </w:p>
        </w:tc>
        <w:tc>
          <w:tcPr>
            <w:tcW w:w="985" w:type="dxa"/>
            <w:vAlign w:val="center"/>
          </w:tcPr>
          <w:p w:rsidR="00880BF2" w:rsidRPr="00973CFB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5</w:t>
            </w:r>
          </w:p>
        </w:tc>
        <w:tc>
          <w:tcPr>
            <w:tcW w:w="1519" w:type="dxa"/>
            <w:vAlign w:val="center"/>
          </w:tcPr>
          <w:p w:rsidR="00880BF2" w:rsidRPr="00973CFB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880BF2" w:rsidRPr="00973CFB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880BF2" w:rsidRPr="00973CFB" w:rsidTr="00E049FF">
        <w:trPr>
          <w:jc w:val="center"/>
        </w:trPr>
        <w:tc>
          <w:tcPr>
            <w:tcW w:w="694" w:type="dxa"/>
            <w:vAlign w:val="center"/>
          </w:tcPr>
          <w:p w:rsidR="00880BF2" w:rsidRPr="00973CFB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15</w:t>
            </w:r>
          </w:p>
        </w:tc>
        <w:tc>
          <w:tcPr>
            <w:tcW w:w="5806" w:type="dxa"/>
            <w:vAlign w:val="center"/>
          </w:tcPr>
          <w:p w:rsidR="00880BF2" w:rsidRPr="003A726E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آیا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تی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های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استفاده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شده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در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قسمت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اداری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ازسرویس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های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بهداشتی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جدا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باشند</w:t>
            </w:r>
          </w:p>
        </w:tc>
        <w:tc>
          <w:tcPr>
            <w:tcW w:w="985" w:type="dxa"/>
            <w:vAlign w:val="center"/>
          </w:tcPr>
          <w:p w:rsidR="00880BF2" w:rsidRPr="00973CFB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>
              <w:rPr>
                <w:rFonts w:cs="B Mitra" w:hint="cs"/>
                <w:sz w:val="32"/>
                <w:szCs w:val="32"/>
                <w:rtl/>
              </w:rPr>
              <w:t>2</w:t>
            </w:r>
          </w:p>
        </w:tc>
        <w:tc>
          <w:tcPr>
            <w:tcW w:w="1519" w:type="dxa"/>
            <w:vAlign w:val="center"/>
          </w:tcPr>
          <w:p w:rsidR="00880BF2" w:rsidRPr="00973CFB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880BF2" w:rsidRPr="00973CFB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880BF2" w:rsidRPr="00973CFB" w:rsidTr="00E049FF">
        <w:trPr>
          <w:jc w:val="center"/>
        </w:trPr>
        <w:tc>
          <w:tcPr>
            <w:tcW w:w="694" w:type="dxa"/>
            <w:vAlign w:val="center"/>
          </w:tcPr>
          <w:p w:rsidR="00880BF2" w:rsidRPr="00973CFB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lastRenderedPageBreak/>
              <w:t>16</w:t>
            </w:r>
          </w:p>
        </w:tc>
        <w:tc>
          <w:tcPr>
            <w:tcW w:w="5806" w:type="dxa"/>
            <w:vAlign w:val="center"/>
          </w:tcPr>
          <w:p w:rsidR="00880BF2" w:rsidRPr="003A726E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آیا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تی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ها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پس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از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هرباراستفاده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ساولون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ووایتکس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مواد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شوینده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شسته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ودر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جریان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هوای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آزاد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خشک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شوند</w:t>
            </w:r>
          </w:p>
        </w:tc>
        <w:tc>
          <w:tcPr>
            <w:tcW w:w="985" w:type="dxa"/>
            <w:vAlign w:val="center"/>
          </w:tcPr>
          <w:p w:rsidR="00880BF2" w:rsidRPr="00973CFB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5</w:t>
            </w:r>
          </w:p>
        </w:tc>
        <w:tc>
          <w:tcPr>
            <w:tcW w:w="1519" w:type="dxa"/>
            <w:vAlign w:val="center"/>
          </w:tcPr>
          <w:p w:rsidR="00880BF2" w:rsidRPr="00973CFB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880BF2" w:rsidRPr="00973CFB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880BF2" w:rsidRPr="00973CFB" w:rsidTr="00E049FF">
        <w:trPr>
          <w:jc w:val="center"/>
        </w:trPr>
        <w:tc>
          <w:tcPr>
            <w:tcW w:w="694" w:type="dxa"/>
            <w:vAlign w:val="center"/>
          </w:tcPr>
          <w:p w:rsidR="00880BF2" w:rsidRPr="00973CFB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17</w:t>
            </w:r>
          </w:p>
        </w:tc>
        <w:tc>
          <w:tcPr>
            <w:tcW w:w="5806" w:type="dxa"/>
            <w:vAlign w:val="center"/>
          </w:tcPr>
          <w:p w:rsidR="00880BF2" w:rsidRPr="003A726E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آیا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محل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شستشو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نگهداری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وسایل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نظافتی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،اختصاصی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بوده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وشرایط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بهداشتی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برای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آنها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منظور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گردد</w:t>
            </w:r>
          </w:p>
        </w:tc>
        <w:tc>
          <w:tcPr>
            <w:tcW w:w="985" w:type="dxa"/>
            <w:vAlign w:val="center"/>
          </w:tcPr>
          <w:p w:rsidR="00880BF2" w:rsidRPr="00973CFB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3</w:t>
            </w:r>
          </w:p>
        </w:tc>
        <w:tc>
          <w:tcPr>
            <w:tcW w:w="1519" w:type="dxa"/>
            <w:vAlign w:val="center"/>
          </w:tcPr>
          <w:p w:rsidR="00880BF2" w:rsidRPr="00973CFB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880BF2" w:rsidRPr="00973CFB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880BF2" w:rsidRPr="00973CFB" w:rsidTr="00E049FF">
        <w:trPr>
          <w:jc w:val="center"/>
        </w:trPr>
        <w:tc>
          <w:tcPr>
            <w:tcW w:w="694" w:type="dxa"/>
            <w:vAlign w:val="center"/>
          </w:tcPr>
          <w:p w:rsidR="00880BF2" w:rsidRPr="00973CFB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18</w:t>
            </w:r>
          </w:p>
        </w:tc>
        <w:tc>
          <w:tcPr>
            <w:tcW w:w="5806" w:type="dxa"/>
            <w:vAlign w:val="center"/>
          </w:tcPr>
          <w:p w:rsidR="00880BF2" w:rsidRPr="003A726E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آیا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پشت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بام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در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صورت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نیاز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،برف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روبی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واقدام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لازم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جهت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رفع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گیر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ناودانها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صورت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پذیرد</w:t>
            </w:r>
          </w:p>
        </w:tc>
        <w:tc>
          <w:tcPr>
            <w:tcW w:w="985" w:type="dxa"/>
            <w:vAlign w:val="center"/>
          </w:tcPr>
          <w:p w:rsidR="00880BF2" w:rsidRPr="00973CFB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>
              <w:rPr>
                <w:rFonts w:cs="B Mitra" w:hint="cs"/>
                <w:sz w:val="32"/>
                <w:szCs w:val="32"/>
                <w:rtl/>
              </w:rPr>
              <w:t>3</w:t>
            </w:r>
          </w:p>
        </w:tc>
        <w:tc>
          <w:tcPr>
            <w:tcW w:w="1519" w:type="dxa"/>
            <w:vAlign w:val="center"/>
          </w:tcPr>
          <w:p w:rsidR="00880BF2" w:rsidRPr="00973CFB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880BF2" w:rsidRPr="00973CFB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880BF2" w:rsidRPr="00973CFB" w:rsidTr="00E049FF">
        <w:trPr>
          <w:jc w:val="center"/>
        </w:trPr>
        <w:tc>
          <w:tcPr>
            <w:tcW w:w="694" w:type="dxa"/>
            <w:vAlign w:val="center"/>
          </w:tcPr>
          <w:p w:rsidR="00880BF2" w:rsidRPr="00973CFB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19</w:t>
            </w:r>
          </w:p>
        </w:tc>
        <w:tc>
          <w:tcPr>
            <w:tcW w:w="5806" w:type="dxa"/>
            <w:vAlign w:val="center"/>
          </w:tcPr>
          <w:p w:rsidR="00880BF2" w:rsidRPr="003A726E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آیا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در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نقل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و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انتقال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مددجو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کمک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می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کند؟</w:t>
            </w:r>
          </w:p>
        </w:tc>
        <w:tc>
          <w:tcPr>
            <w:tcW w:w="985" w:type="dxa"/>
            <w:vAlign w:val="center"/>
          </w:tcPr>
          <w:p w:rsidR="00880BF2" w:rsidRPr="00973CFB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>
              <w:rPr>
                <w:rFonts w:cs="B Mitra"/>
                <w:sz w:val="32"/>
                <w:szCs w:val="32"/>
                <w:rtl/>
              </w:rPr>
              <w:t>3</w:t>
            </w:r>
          </w:p>
        </w:tc>
        <w:tc>
          <w:tcPr>
            <w:tcW w:w="1519" w:type="dxa"/>
            <w:vAlign w:val="center"/>
          </w:tcPr>
          <w:p w:rsidR="00880BF2" w:rsidRPr="00973CFB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880BF2" w:rsidRPr="00973CFB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880BF2" w:rsidRPr="00973CFB" w:rsidTr="00E049FF">
        <w:trPr>
          <w:jc w:val="center"/>
        </w:trPr>
        <w:tc>
          <w:tcPr>
            <w:tcW w:w="694" w:type="dxa"/>
            <w:vAlign w:val="center"/>
          </w:tcPr>
          <w:p w:rsidR="00880BF2" w:rsidRPr="00973CFB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20</w:t>
            </w:r>
          </w:p>
        </w:tc>
        <w:tc>
          <w:tcPr>
            <w:tcW w:w="5806" w:type="dxa"/>
            <w:vAlign w:val="center"/>
          </w:tcPr>
          <w:p w:rsidR="00880BF2" w:rsidRPr="003A726E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آیا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نکات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ایمنی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و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بهداشتی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در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حین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کار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رعایت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میگردد؟</w:t>
            </w:r>
          </w:p>
        </w:tc>
        <w:tc>
          <w:tcPr>
            <w:tcW w:w="985" w:type="dxa"/>
            <w:vAlign w:val="center"/>
          </w:tcPr>
          <w:p w:rsidR="00880BF2" w:rsidRPr="00973CFB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>
              <w:rPr>
                <w:rFonts w:cs="B Mitra"/>
                <w:sz w:val="32"/>
                <w:szCs w:val="32"/>
                <w:rtl/>
              </w:rPr>
              <w:t>3</w:t>
            </w:r>
          </w:p>
        </w:tc>
        <w:tc>
          <w:tcPr>
            <w:tcW w:w="1519" w:type="dxa"/>
            <w:vAlign w:val="center"/>
          </w:tcPr>
          <w:p w:rsidR="00880BF2" w:rsidRPr="00973CFB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880BF2" w:rsidRPr="00973CFB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880BF2" w:rsidRPr="00973CFB" w:rsidTr="00E049FF">
        <w:trPr>
          <w:jc w:val="center"/>
        </w:trPr>
        <w:tc>
          <w:tcPr>
            <w:tcW w:w="694" w:type="dxa"/>
            <w:vAlign w:val="center"/>
          </w:tcPr>
          <w:p w:rsidR="00880BF2" w:rsidRPr="00973CFB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2</w:t>
            </w:r>
            <w:r>
              <w:rPr>
                <w:rFonts w:cs="B Mitra" w:hint="cs"/>
                <w:sz w:val="32"/>
                <w:szCs w:val="32"/>
                <w:rtl/>
              </w:rPr>
              <w:t>1</w:t>
            </w:r>
          </w:p>
        </w:tc>
        <w:tc>
          <w:tcPr>
            <w:tcW w:w="5806" w:type="dxa"/>
            <w:vAlign w:val="center"/>
          </w:tcPr>
          <w:p w:rsidR="00880BF2" w:rsidRPr="003A726E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آیا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هنگام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تحویل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ملزومات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مصرفی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وغیر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مصرفی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مکانهای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مورد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نظر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اقدام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لازم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صورت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پذیرد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>.</w:t>
            </w:r>
          </w:p>
        </w:tc>
        <w:tc>
          <w:tcPr>
            <w:tcW w:w="985" w:type="dxa"/>
            <w:vAlign w:val="center"/>
          </w:tcPr>
          <w:p w:rsidR="00880BF2" w:rsidRPr="00973CFB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3</w:t>
            </w:r>
          </w:p>
        </w:tc>
        <w:tc>
          <w:tcPr>
            <w:tcW w:w="1519" w:type="dxa"/>
            <w:vAlign w:val="center"/>
          </w:tcPr>
          <w:p w:rsidR="00880BF2" w:rsidRPr="00973CFB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880BF2" w:rsidRPr="00973CFB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880BF2" w:rsidRPr="00973CFB" w:rsidTr="00E049FF">
        <w:trPr>
          <w:jc w:val="center"/>
        </w:trPr>
        <w:tc>
          <w:tcPr>
            <w:tcW w:w="694" w:type="dxa"/>
            <w:vAlign w:val="center"/>
          </w:tcPr>
          <w:p w:rsidR="00880BF2" w:rsidRPr="00973CFB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2</w:t>
            </w:r>
            <w:r>
              <w:rPr>
                <w:rFonts w:cs="B Mitra" w:hint="cs"/>
                <w:sz w:val="32"/>
                <w:szCs w:val="32"/>
                <w:rtl/>
              </w:rPr>
              <w:t>2</w:t>
            </w:r>
          </w:p>
        </w:tc>
        <w:tc>
          <w:tcPr>
            <w:tcW w:w="5806" w:type="dxa"/>
            <w:vAlign w:val="center"/>
          </w:tcPr>
          <w:p w:rsidR="00880BF2" w:rsidRPr="003A726E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آیا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نیروهای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خدماتی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از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آراستگی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مطلوب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،استفاده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از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لباس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فرم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اتیکت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شناسایی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برخوردار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باشند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>.</w:t>
            </w:r>
          </w:p>
        </w:tc>
        <w:tc>
          <w:tcPr>
            <w:tcW w:w="985" w:type="dxa"/>
            <w:vAlign w:val="center"/>
          </w:tcPr>
          <w:p w:rsidR="00880BF2" w:rsidRPr="00973CFB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>
              <w:rPr>
                <w:rFonts w:cs="B Mitra"/>
                <w:sz w:val="32"/>
                <w:szCs w:val="32"/>
                <w:rtl/>
              </w:rPr>
              <w:t>3</w:t>
            </w:r>
          </w:p>
        </w:tc>
        <w:tc>
          <w:tcPr>
            <w:tcW w:w="1519" w:type="dxa"/>
            <w:vAlign w:val="center"/>
          </w:tcPr>
          <w:p w:rsidR="00880BF2" w:rsidRPr="00973CFB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880BF2" w:rsidRPr="00973CFB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880BF2" w:rsidRPr="00973CFB" w:rsidTr="00E049FF">
        <w:trPr>
          <w:jc w:val="center"/>
        </w:trPr>
        <w:tc>
          <w:tcPr>
            <w:tcW w:w="694" w:type="dxa"/>
            <w:vAlign w:val="center"/>
          </w:tcPr>
          <w:p w:rsidR="00880BF2" w:rsidRPr="00973CFB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>
              <w:rPr>
                <w:rFonts w:cs="B Mitra"/>
                <w:sz w:val="32"/>
                <w:szCs w:val="32"/>
                <w:rtl/>
              </w:rPr>
              <w:t>2</w:t>
            </w:r>
            <w:r>
              <w:rPr>
                <w:rFonts w:cs="B Mitra" w:hint="cs"/>
                <w:sz w:val="32"/>
                <w:szCs w:val="32"/>
                <w:rtl/>
              </w:rPr>
              <w:t>3</w:t>
            </w:r>
          </w:p>
        </w:tc>
        <w:tc>
          <w:tcPr>
            <w:tcW w:w="5806" w:type="dxa"/>
            <w:vAlign w:val="center"/>
          </w:tcPr>
          <w:p w:rsidR="00880BF2" w:rsidRPr="003A726E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آیا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از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مواد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شوینده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ضدعفونی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کننده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براساس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استاندارد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شرایط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قرارداد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استفاده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شود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985" w:type="dxa"/>
            <w:vAlign w:val="center"/>
          </w:tcPr>
          <w:p w:rsidR="00880BF2" w:rsidRPr="00973CFB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>
              <w:rPr>
                <w:rFonts w:cs="B Mitra" w:hint="cs"/>
                <w:sz w:val="32"/>
                <w:szCs w:val="32"/>
                <w:rtl/>
              </w:rPr>
              <w:t>5</w:t>
            </w:r>
          </w:p>
        </w:tc>
        <w:tc>
          <w:tcPr>
            <w:tcW w:w="1519" w:type="dxa"/>
            <w:vAlign w:val="center"/>
          </w:tcPr>
          <w:p w:rsidR="00880BF2" w:rsidRPr="00973CFB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880BF2" w:rsidRPr="00973CFB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880BF2" w:rsidRPr="00973CFB" w:rsidTr="00E049FF">
        <w:trPr>
          <w:jc w:val="center"/>
        </w:trPr>
        <w:tc>
          <w:tcPr>
            <w:tcW w:w="694" w:type="dxa"/>
            <w:vAlign w:val="center"/>
          </w:tcPr>
          <w:p w:rsidR="00880BF2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>
              <w:rPr>
                <w:rFonts w:cs="B Mitra"/>
                <w:sz w:val="32"/>
                <w:szCs w:val="32"/>
                <w:rtl/>
              </w:rPr>
              <w:t>2</w:t>
            </w:r>
            <w:r>
              <w:rPr>
                <w:rFonts w:cs="B Mitra" w:hint="cs"/>
                <w:sz w:val="32"/>
                <w:szCs w:val="32"/>
                <w:rtl/>
              </w:rPr>
              <w:t>4</w:t>
            </w:r>
          </w:p>
        </w:tc>
        <w:tc>
          <w:tcPr>
            <w:tcW w:w="5806" w:type="dxa"/>
            <w:vAlign w:val="center"/>
          </w:tcPr>
          <w:p w:rsidR="00880BF2" w:rsidRPr="003A726E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آیا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تخت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و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برانکارد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را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تمیز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می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نماید؟</w:t>
            </w:r>
          </w:p>
        </w:tc>
        <w:tc>
          <w:tcPr>
            <w:tcW w:w="985" w:type="dxa"/>
            <w:vAlign w:val="center"/>
          </w:tcPr>
          <w:p w:rsidR="00880BF2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>
              <w:rPr>
                <w:rFonts w:cs="B Mitra" w:hint="cs"/>
                <w:sz w:val="32"/>
                <w:szCs w:val="32"/>
                <w:rtl/>
              </w:rPr>
              <w:t>5</w:t>
            </w:r>
          </w:p>
        </w:tc>
        <w:tc>
          <w:tcPr>
            <w:tcW w:w="1519" w:type="dxa"/>
            <w:vAlign w:val="center"/>
          </w:tcPr>
          <w:p w:rsidR="00880BF2" w:rsidRPr="00973CFB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880BF2" w:rsidRPr="00973CFB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880BF2" w:rsidRPr="00973CFB" w:rsidTr="00E049FF">
        <w:trPr>
          <w:jc w:val="center"/>
        </w:trPr>
        <w:tc>
          <w:tcPr>
            <w:tcW w:w="694" w:type="dxa"/>
            <w:vAlign w:val="center"/>
          </w:tcPr>
          <w:p w:rsidR="00880BF2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>
              <w:rPr>
                <w:rFonts w:cs="B Mitra"/>
                <w:sz w:val="32"/>
                <w:szCs w:val="32"/>
                <w:rtl/>
              </w:rPr>
              <w:t>2</w:t>
            </w:r>
            <w:r>
              <w:rPr>
                <w:rFonts w:cs="B Mitra" w:hint="cs"/>
                <w:sz w:val="32"/>
                <w:szCs w:val="32"/>
                <w:rtl/>
              </w:rPr>
              <w:t>5</w:t>
            </w:r>
          </w:p>
        </w:tc>
        <w:tc>
          <w:tcPr>
            <w:tcW w:w="5806" w:type="dxa"/>
            <w:vAlign w:val="center"/>
          </w:tcPr>
          <w:p w:rsidR="00880BF2" w:rsidRPr="003A726E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آیاکلیه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وسایل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و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تجهیزات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پزشکی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را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پاکیزه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می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نماید؟</w:t>
            </w:r>
          </w:p>
        </w:tc>
        <w:tc>
          <w:tcPr>
            <w:tcW w:w="985" w:type="dxa"/>
            <w:vAlign w:val="center"/>
          </w:tcPr>
          <w:p w:rsidR="00880BF2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>
              <w:rPr>
                <w:rFonts w:cs="B Mitra"/>
                <w:sz w:val="32"/>
                <w:szCs w:val="32"/>
                <w:rtl/>
              </w:rPr>
              <w:t>3</w:t>
            </w:r>
          </w:p>
        </w:tc>
        <w:tc>
          <w:tcPr>
            <w:tcW w:w="1519" w:type="dxa"/>
            <w:vAlign w:val="center"/>
          </w:tcPr>
          <w:p w:rsidR="00880BF2" w:rsidRPr="00973CFB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880BF2" w:rsidRPr="00973CFB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880BF2" w:rsidRPr="00973CFB" w:rsidTr="00E049FF">
        <w:trPr>
          <w:jc w:val="center"/>
        </w:trPr>
        <w:tc>
          <w:tcPr>
            <w:tcW w:w="694" w:type="dxa"/>
            <w:vAlign w:val="center"/>
          </w:tcPr>
          <w:p w:rsidR="00880BF2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>
              <w:rPr>
                <w:rFonts w:cs="B Mitra"/>
                <w:sz w:val="32"/>
                <w:szCs w:val="32"/>
                <w:rtl/>
              </w:rPr>
              <w:t>2</w:t>
            </w:r>
            <w:r>
              <w:rPr>
                <w:rFonts w:cs="B Mitra" w:hint="cs"/>
                <w:sz w:val="32"/>
                <w:szCs w:val="32"/>
                <w:rtl/>
              </w:rPr>
              <w:t>6</w:t>
            </w:r>
          </w:p>
        </w:tc>
        <w:tc>
          <w:tcPr>
            <w:tcW w:w="5806" w:type="dxa"/>
            <w:vAlign w:val="center"/>
          </w:tcPr>
          <w:p w:rsidR="00880BF2" w:rsidRPr="003A726E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آیا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کلیه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امور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محوله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را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تحت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نظر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سرپرست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مربوطه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انجام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می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دهد؟</w:t>
            </w:r>
          </w:p>
        </w:tc>
        <w:tc>
          <w:tcPr>
            <w:tcW w:w="985" w:type="dxa"/>
            <w:vAlign w:val="center"/>
          </w:tcPr>
          <w:p w:rsidR="00880BF2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>
              <w:rPr>
                <w:rFonts w:cs="B Mitra"/>
                <w:sz w:val="32"/>
                <w:szCs w:val="32"/>
                <w:rtl/>
              </w:rPr>
              <w:t>3</w:t>
            </w:r>
          </w:p>
        </w:tc>
        <w:tc>
          <w:tcPr>
            <w:tcW w:w="1519" w:type="dxa"/>
            <w:vAlign w:val="center"/>
          </w:tcPr>
          <w:p w:rsidR="00880BF2" w:rsidRPr="00973CFB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880BF2" w:rsidRPr="00973CFB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880BF2" w:rsidRPr="00973CFB" w:rsidTr="00E049FF">
        <w:trPr>
          <w:jc w:val="center"/>
        </w:trPr>
        <w:tc>
          <w:tcPr>
            <w:tcW w:w="694" w:type="dxa"/>
            <w:vAlign w:val="center"/>
          </w:tcPr>
          <w:p w:rsidR="00880BF2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  <w:rtl/>
              </w:rPr>
            </w:pPr>
            <w:r>
              <w:rPr>
                <w:rFonts w:cs="B Mitra" w:hint="cs"/>
                <w:sz w:val="32"/>
                <w:szCs w:val="32"/>
                <w:rtl/>
              </w:rPr>
              <w:t>27</w:t>
            </w:r>
          </w:p>
        </w:tc>
        <w:tc>
          <w:tcPr>
            <w:tcW w:w="5806" w:type="dxa"/>
            <w:vAlign w:val="center"/>
          </w:tcPr>
          <w:p w:rsidR="00880BF2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آیا شستشوی لوا</w:t>
            </w:r>
            <w:r w:rsidR="00383482">
              <w:rPr>
                <w:rFonts w:cs="B Nazanin" w:hint="cs"/>
                <w:b/>
                <w:bCs/>
                <w:sz w:val="24"/>
                <w:szCs w:val="24"/>
                <w:rtl/>
              </w:rPr>
              <w:t>ز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م پزشکی را به درستی و طبق دستورالعمل  </w:t>
            </w:r>
          </w:p>
          <w:p w:rsidR="00880BF2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انجام می دهد؟</w:t>
            </w:r>
          </w:p>
        </w:tc>
        <w:tc>
          <w:tcPr>
            <w:tcW w:w="985" w:type="dxa"/>
            <w:vAlign w:val="center"/>
          </w:tcPr>
          <w:p w:rsidR="00880BF2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  <w:rtl/>
              </w:rPr>
            </w:pPr>
            <w:r>
              <w:rPr>
                <w:rFonts w:cs="B Mitra" w:hint="cs"/>
                <w:sz w:val="32"/>
                <w:szCs w:val="32"/>
                <w:rtl/>
              </w:rPr>
              <w:t>5</w:t>
            </w:r>
          </w:p>
        </w:tc>
        <w:tc>
          <w:tcPr>
            <w:tcW w:w="1519" w:type="dxa"/>
            <w:vAlign w:val="center"/>
          </w:tcPr>
          <w:p w:rsidR="00880BF2" w:rsidRPr="00973CFB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880BF2" w:rsidRPr="00973CFB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</w:tbl>
    <w:p w:rsidR="00880BF2" w:rsidRDefault="00880BF2" w:rsidP="00880BF2">
      <w:pPr>
        <w:bidi/>
      </w:pPr>
    </w:p>
    <w:p w:rsidR="00880BF2" w:rsidRDefault="00880BF2" w:rsidP="00880BF2"/>
    <w:p w:rsidR="00D91FFC" w:rsidRDefault="00D91FFC" w:rsidP="001D05F9">
      <w:pPr>
        <w:bidi/>
      </w:pPr>
    </w:p>
    <w:sectPr w:rsidR="00D91FFC" w:rsidSect="00B63EFC">
      <w:pgSz w:w="12240" w:h="15840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44416" w:rsidRDefault="00C44416" w:rsidP="003F43EF">
      <w:r>
        <w:separator/>
      </w:r>
    </w:p>
  </w:endnote>
  <w:endnote w:type="continuationSeparator" w:id="0">
    <w:p w:rsidR="00C44416" w:rsidRDefault="00C44416" w:rsidP="003F43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itr">
    <w:altName w:val="Courier New"/>
    <w:panose1 w:val="00000700000000000000"/>
    <w:charset w:val="B2"/>
    <w:family w:val="auto"/>
    <w:pitch w:val="variable"/>
    <w:sig w:usb0="00002001" w:usb1="00000000" w:usb2="00000000" w:usb3="00000000" w:csb0="0000004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PT Titr">
    <w:altName w:val="Symbol"/>
    <w:panose1 w:val="00000700000000000000"/>
    <w:charset w:val="02"/>
    <w:family w:val="auto"/>
    <w:pitch w:val="variable"/>
    <w:sig w:usb0="00000000" w:usb1="10000000" w:usb2="00000000" w:usb3="00000000" w:csb0="8000000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74710" w:rsidRDefault="00A74710" w:rsidP="003F43EF">
    <w:pPr>
      <w:pStyle w:val="Footer"/>
      <w:tabs>
        <w:tab w:val="left" w:pos="4394"/>
      </w:tabs>
      <w:bidi/>
      <w:rPr>
        <w:rFonts w:ascii="IPT Titr" w:hAnsi="IPT Titr" w:cs="B Titr"/>
        <w:sz w:val="20"/>
        <w:szCs w:val="20"/>
      </w:rPr>
    </w:pPr>
    <w:r>
      <w:rPr>
        <w:rFonts w:ascii="IPT Titr" w:hAnsi="IPT Titr" w:cs="B Titr" w:hint="cs"/>
        <w:sz w:val="20"/>
        <w:szCs w:val="20"/>
        <w:rtl/>
        <w:lang w:bidi="fa-IR"/>
      </w:rPr>
      <w:t xml:space="preserve">نماینده کارفرما </w:t>
    </w:r>
    <w:r>
      <w:rPr>
        <w:rFonts w:ascii="IPT Titr" w:hAnsi="IPT Titr" w:cs="B Titr"/>
        <w:sz w:val="20"/>
        <w:szCs w:val="20"/>
        <w:lang w:bidi="fa-IR"/>
      </w:rPr>
      <w:tab/>
    </w:r>
    <w:r>
      <w:rPr>
        <w:rFonts w:ascii="IPT Titr" w:hAnsi="IPT Titr" w:cs="B Titr" w:hint="cs"/>
        <w:sz w:val="20"/>
        <w:szCs w:val="20"/>
        <w:rtl/>
        <w:lang w:bidi="fa-IR"/>
      </w:rPr>
      <w:tab/>
    </w:r>
    <w:r>
      <w:rPr>
        <w:rFonts w:ascii="IPT Titr" w:hAnsi="IPT Titr" w:cs="B Titr" w:hint="cs"/>
        <w:sz w:val="20"/>
        <w:szCs w:val="20"/>
        <w:rtl/>
      </w:rPr>
      <w:t xml:space="preserve">شماره صفحه </w:t>
    </w:r>
    <w:r>
      <w:rPr>
        <w:rFonts w:ascii="IPT Titr" w:hAnsi="IPT Titr" w:cs="B Titr" w:hint="cs"/>
        <w:color w:val="A6A6A6"/>
        <w:sz w:val="20"/>
        <w:szCs w:val="20"/>
        <w:rtl/>
      </w:rPr>
      <w:t>....</w:t>
    </w:r>
    <w:r>
      <w:rPr>
        <w:rFonts w:ascii="IPT Titr" w:hAnsi="IPT Titr" w:cs="B Titr" w:hint="cs"/>
        <w:sz w:val="20"/>
        <w:szCs w:val="20"/>
        <w:rtl/>
      </w:rPr>
      <w:t xml:space="preserve"> </w:t>
    </w:r>
    <w:r>
      <w:rPr>
        <w:rFonts w:ascii="IPT Titr" w:hAnsi="IPT Titr" w:cs="B Titr" w:hint="cs"/>
        <w:sz w:val="20"/>
        <w:szCs w:val="20"/>
        <w:rtl/>
      </w:rPr>
      <w:tab/>
      <w:t>قرائت شد مورد قبول است.</w:t>
    </w:r>
  </w:p>
  <w:p w:rsidR="00A74710" w:rsidRDefault="00A74710" w:rsidP="003F43EF">
    <w:pPr>
      <w:pStyle w:val="Footer"/>
      <w:tabs>
        <w:tab w:val="right" w:pos="10489"/>
      </w:tabs>
      <w:bidi/>
      <w:rPr>
        <w:rFonts w:ascii="IPT Titr" w:hAnsi="IPT Titr" w:cs="B Titr"/>
        <w:color w:val="A6A6A6"/>
        <w:sz w:val="20"/>
        <w:szCs w:val="20"/>
        <w:lang w:bidi="fa-IR"/>
      </w:rPr>
    </w:pPr>
    <w:r>
      <w:rPr>
        <w:rFonts w:ascii="IPT Titr" w:hAnsi="IPT Titr" w:cs="B Titr" w:hint="cs"/>
        <w:sz w:val="20"/>
        <w:szCs w:val="20"/>
        <w:rtl/>
        <w:lang w:bidi="fa-IR"/>
      </w:rPr>
      <w:t>تایید و محل امضا</w:t>
    </w:r>
    <w:r>
      <w:rPr>
        <w:rFonts w:ascii="IPT Titr" w:hAnsi="IPT Titr" w:cs="B Titr"/>
        <w:sz w:val="20"/>
        <w:szCs w:val="20"/>
        <w:lang w:bidi="fa-IR"/>
      </w:rPr>
      <w:tab/>
    </w:r>
    <w:r>
      <w:rPr>
        <w:rFonts w:ascii="IPT Titr" w:hAnsi="IPT Titr" w:cs="B Titr" w:hint="cs"/>
        <w:sz w:val="20"/>
        <w:szCs w:val="20"/>
        <w:rtl/>
        <w:lang w:bidi="fa-IR"/>
      </w:rPr>
      <w:tab/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 w:hint="cs"/>
        <w:sz w:val="20"/>
        <w:szCs w:val="20"/>
        <w:rtl/>
        <w:lang w:bidi="fa-IR"/>
      </w:rPr>
      <w:t xml:space="preserve">محل </w:t>
    </w:r>
    <w:r>
      <w:rPr>
        <w:rFonts w:ascii="IPT Titr" w:hAnsi="IPT Titr" w:cs="B Titr" w:hint="cs"/>
        <w:sz w:val="20"/>
        <w:szCs w:val="20"/>
        <w:rtl/>
      </w:rPr>
      <w:t>مهر</w:t>
    </w:r>
    <w:r>
      <w:rPr>
        <w:rFonts w:ascii="IPT Titr" w:hAnsi="IPT Titr" w:cs="B Titr" w:hint="cs"/>
        <w:sz w:val="20"/>
        <w:szCs w:val="20"/>
        <w:rtl/>
        <w:lang w:bidi="fa-IR"/>
      </w:rPr>
      <w:t xml:space="preserve"> و امضای شرکت</w:t>
    </w:r>
  </w:p>
  <w:p w:rsidR="00A74710" w:rsidRDefault="00A7471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44416" w:rsidRDefault="00C44416" w:rsidP="003F43EF">
      <w:r>
        <w:separator/>
      </w:r>
    </w:p>
  </w:footnote>
  <w:footnote w:type="continuationSeparator" w:id="0">
    <w:p w:rsidR="00C44416" w:rsidRDefault="00C44416" w:rsidP="003F43E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05F9"/>
    <w:rsid w:val="00006AC2"/>
    <w:rsid w:val="00016829"/>
    <w:rsid w:val="000B0513"/>
    <w:rsid w:val="00117058"/>
    <w:rsid w:val="001406BA"/>
    <w:rsid w:val="0015419B"/>
    <w:rsid w:val="00172B62"/>
    <w:rsid w:val="00196ED2"/>
    <w:rsid w:val="001A5895"/>
    <w:rsid w:val="001D05F9"/>
    <w:rsid w:val="00205D97"/>
    <w:rsid w:val="00275908"/>
    <w:rsid w:val="00276EBF"/>
    <w:rsid w:val="00277416"/>
    <w:rsid w:val="002B6941"/>
    <w:rsid w:val="0032523F"/>
    <w:rsid w:val="00383482"/>
    <w:rsid w:val="003A7A4B"/>
    <w:rsid w:val="003F43EF"/>
    <w:rsid w:val="00402C12"/>
    <w:rsid w:val="00495EDD"/>
    <w:rsid w:val="00523F6C"/>
    <w:rsid w:val="00566476"/>
    <w:rsid w:val="005E24DE"/>
    <w:rsid w:val="005F1C10"/>
    <w:rsid w:val="007107C1"/>
    <w:rsid w:val="00720932"/>
    <w:rsid w:val="007F40AF"/>
    <w:rsid w:val="00880BF2"/>
    <w:rsid w:val="008D64F4"/>
    <w:rsid w:val="00905564"/>
    <w:rsid w:val="009057EE"/>
    <w:rsid w:val="00977207"/>
    <w:rsid w:val="009C5B59"/>
    <w:rsid w:val="00A12C38"/>
    <w:rsid w:val="00A71400"/>
    <w:rsid w:val="00A74710"/>
    <w:rsid w:val="00A8145E"/>
    <w:rsid w:val="00AB4F40"/>
    <w:rsid w:val="00AE1CA5"/>
    <w:rsid w:val="00B6074D"/>
    <w:rsid w:val="00B63EFC"/>
    <w:rsid w:val="00BD7CCF"/>
    <w:rsid w:val="00BE2051"/>
    <w:rsid w:val="00C44416"/>
    <w:rsid w:val="00CD0001"/>
    <w:rsid w:val="00D91FFC"/>
    <w:rsid w:val="00DB3945"/>
    <w:rsid w:val="00DD484E"/>
    <w:rsid w:val="00E0207D"/>
    <w:rsid w:val="00ED157F"/>
    <w:rsid w:val="00F02D53"/>
    <w:rsid w:val="00F926FC"/>
    <w:rsid w:val="00FD3208"/>
    <w:rsid w:val="00FD6E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4:docId w14:val="41BC66F2"/>
  <w15:docId w15:val="{84DACE08-EB7A-4295-A044-583DAFBDCB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D05F9"/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A8145E"/>
    <w:pPr>
      <w:keepNext/>
      <w:bidi/>
      <w:outlineLvl w:val="0"/>
    </w:pPr>
    <w:rPr>
      <w:rFonts w:cs="Traditional Arabic"/>
      <w:sz w:val="20"/>
    </w:rPr>
  </w:style>
  <w:style w:type="paragraph" w:styleId="Heading2">
    <w:name w:val="heading 2"/>
    <w:basedOn w:val="Normal"/>
    <w:next w:val="Normal"/>
    <w:link w:val="Heading2Char"/>
    <w:qFormat/>
    <w:rsid w:val="00A8145E"/>
    <w:pPr>
      <w:keepNext/>
      <w:bidi/>
      <w:outlineLvl w:val="1"/>
    </w:pPr>
    <w:rPr>
      <w:rFonts w:cs="Traditional Arabic"/>
      <w:sz w:val="20"/>
      <w:u w:val="single"/>
    </w:rPr>
  </w:style>
  <w:style w:type="paragraph" w:styleId="Heading3">
    <w:name w:val="heading 3"/>
    <w:basedOn w:val="Normal"/>
    <w:next w:val="Normal"/>
    <w:link w:val="Heading3Char"/>
    <w:qFormat/>
    <w:rsid w:val="00A8145E"/>
    <w:pPr>
      <w:keepNext/>
      <w:bidi/>
      <w:outlineLvl w:val="2"/>
    </w:pPr>
    <w:rPr>
      <w:rFonts w:cs="Titr"/>
      <w:noProof/>
      <w:u w:val="single"/>
    </w:rPr>
  </w:style>
  <w:style w:type="paragraph" w:styleId="Heading4">
    <w:name w:val="heading 4"/>
    <w:basedOn w:val="Normal"/>
    <w:next w:val="Normal"/>
    <w:link w:val="Heading4Char"/>
    <w:qFormat/>
    <w:rsid w:val="00A8145E"/>
    <w:pPr>
      <w:keepNext/>
      <w:bidi/>
      <w:jc w:val="center"/>
      <w:outlineLvl w:val="3"/>
    </w:pPr>
    <w:rPr>
      <w:rFonts w:cs="Traditional Arabic"/>
      <w:sz w:val="20"/>
      <w:u w:val="single"/>
    </w:rPr>
  </w:style>
  <w:style w:type="paragraph" w:styleId="Heading5">
    <w:name w:val="heading 5"/>
    <w:basedOn w:val="Normal"/>
    <w:next w:val="Normal"/>
    <w:link w:val="Heading5Char"/>
    <w:qFormat/>
    <w:rsid w:val="00A8145E"/>
    <w:pPr>
      <w:keepNext/>
      <w:bidi/>
      <w:outlineLvl w:val="4"/>
    </w:pPr>
    <w:rPr>
      <w:rFonts w:cs="Traditional Arabic"/>
      <w:szCs w:val="28"/>
      <w:u w:val="single"/>
    </w:rPr>
  </w:style>
  <w:style w:type="paragraph" w:styleId="Heading6">
    <w:name w:val="heading 6"/>
    <w:basedOn w:val="Normal"/>
    <w:next w:val="Normal"/>
    <w:link w:val="Heading6Char"/>
    <w:qFormat/>
    <w:rsid w:val="00A8145E"/>
    <w:pPr>
      <w:keepNext/>
      <w:bidi/>
      <w:ind w:left="651" w:hanging="567"/>
      <w:jc w:val="both"/>
      <w:outlineLvl w:val="5"/>
    </w:pPr>
    <w:rPr>
      <w:rFonts w:cs="Titr"/>
      <w:noProof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8145E"/>
    <w:rPr>
      <w:rFonts w:ascii="Times New Roman" w:eastAsia="Times New Roman" w:hAnsi="Times New Roman" w:cs="Traditional Arabic"/>
      <w:szCs w:val="24"/>
    </w:rPr>
  </w:style>
  <w:style w:type="character" w:customStyle="1" w:styleId="Heading2Char">
    <w:name w:val="Heading 2 Char"/>
    <w:basedOn w:val="DefaultParagraphFont"/>
    <w:link w:val="Heading2"/>
    <w:rsid w:val="00A8145E"/>
    <w:rPr>
      <w:rFonts w:ascii="Times New Roman" w:eastAsia="Times New Roman" w:hAnsi="Times New Roman" w:cs="Traditional Arabic"/>
      <w:szCs w:val="24"/>
      <w:u w:val="single"/>
    </w:rPr>
  </w:style>
  <w:style w:type="character" w:customStyle="1" w:styleId="Heading3Char">
    <w:name w:val="Heading 3 Char"/>
    <w:basedOn w:val="DefaultParagraphFont"/>
    <w:link w:val="Heading3"/>
    <w:rsid w:val="00A8145E"/>
    <w:rPr>
      <w:rFonts w:ascii="Times New Roman" w:eastAsia="Times New Roman" w:hAnsi="Times New Roman" w:cs="Titr"/>
      <w:noProof/>
      <w:sz w:val="24"/>
      <w:szCs w:val="24"/>
      <w:u w:val="single"/>
    </w:rPr>
  </w:style>
  <w:style w:type="character" w:customStyle="1" w:styleId="Heading4Char">
    <w:name w:val="Heading 4 Char"/>
    <w:basedOn w:val="DefaultParagraphFont"/>
    <w:link w:val="Heading4"/>
    <w:rsid w:val="00A8145E"/>
    <w:rPr>
      <w:rFonts w:ascii="Times New Roman" w:eastAsia="Times New Roman" w:hAnsi="Times New Roman" w:cs="Traditional Arabic"/>
      <w:szCs w:val="24"/>
      <w:u w:val="single"/>
    </w:rPr>
  </w:style>
  <w:style w:type="character" w:customStyle="1" w:styleId="Heading5Char">
    <w:name w:val="Heading 5 Char"/>
    <w:basedOn w:val="DefaultParagraphFont"/>
    <w:link w:val="Heading5"/>
    <w:rsid w:val="00A8145E"/>
    <w:rPr>
      <w:rFonts w:ascii="Times New Roman" w:eastAsia="Times New Roman" w:hAnsi="Times New Roman" w:cs="Traditional Arabic"/>
      <w:sz w:val="24"/>
      <w:szCs w:val="28"/>
      <w:u w:val="single"/>
    </w:rPr>
  </w:style>
  <w:style w:type="character" w:customStyle="1" w:styleId="Heading6Char">
    <w:name w:val="Heading 6 Char"/>
    <w:basedOn w:val="DefaultParagraphFont"/>
    <w:link w:val="Heading6"/>
    <w:rsid w:val="00A8145E"/>
    <w:rPr>
      <w:rFonts w:ascii="Times New Roman" w:eastAsia="Times New Roman" w:hAnsi="Times New Roman" w:cs="Titr"/>
      <w:noProof/>
      <w:sz w:val="24"/>
      <w:szCs w:val="24"/>
      <w:u w:val="single"/>
    </w:rPr>
  </w:style>
  <w:style w:type="paragraph" w:styleId="Title">
    <w:name w:val="Title"/>
    <w:basedOn w:val="Normal"/>
    <w:link w:val="TitleChar"/>
    <w:uiPriority w:val="99"/>
    <w:qFormat/>
    <w:rsid w:val="00A8145E"/>
    <w:pPr>
      <w:bidi/>
      <w:jc w:val="center"/>
    </w:pPr>
    <w:rPr>
      <w:rFonts w:cs="Titr"/>
      <w:i/>
      <w:iCs/>
      <w:sz w:val="28"/>
      <w:szCs w:val="28"/>
      <w:u w:val="single"/>
    </w:rPr>
  </w:style>
  <w:style w:type="character" w:customStyle="1" w:styleId="TitleChar">
    <w:name w:val="Title Char"/>
    <w:basedOn w:val="DefaultParagraphFont"/>
    <w:link w:val="Title"/>
    <w:uiPriority w:val="99"/>
    <w:rsid w:val="00A8145E"/>
    <w:rPr>
      <w:rFonts w:ascii="Times New Roman" w:eastAsia="Times New Roman" w:hAnsi="Times New Roman" w:cs="Titr"/>
      <w:i/>
      <w:iCs/>
      <w:sz w:val="28"/>
      <w:szCs w:val="28"/>
      <w:u w:val="single"/>
    </w:rPr>
  </w:style>
  <w:style w:type="character" w:styleId="Strong">
    <w:name w:val="Strong"/>
    <w:uiPriority w:val="22"/>
    <w:qFormat/>
    <w:rsid w:val="00A8145E"/>
    <w:rPr>
      <w:b/>
      <w:bCs/>
    </w:rPr>
  </w:style>
  <w:style w:type="paragraph" w:styleId="ListParagraph">
    <w:name w:val="List Paragraph"/>
    <w:basedOn w:val="Normal"/>
    <w:uiPriority w:val="99"/>
    <w:qFormat/>
    <w:rsid w:val="00A8145E"/>
    <w:pPr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3F43EF"/>
    <w:pPr>
      <w:tabs>
        <w:tab w:val="center" w:pos="4680"/>
        <w:tab w:val="right" w:pos="9360"/>
      </w:tabs>
    </w:pPr>
    <w:rPr>
      <w:rFonts w:ascii="Calibri" w:eastAsia="Calibri" w:hAnsi="Calibri" w:cs="Arial"/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3F43EF"/>
    <w:rPr>
      <w:sz w:val="22"/>
      <w:szCs w:val="22"/>
    </w:rPr>
  </w:style>
  <w:style w:type="paragraph" w:styleId="Header">
    <w:name w:val="header"/>
    <w:basedOn w:val="Normal"/>
    <w:link w:val="HeaderChar"/>
    <w:uiPriority w:val="99"/>
    <w:unhideWhenUsed/>
    <w:rsid w:val="003F43E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F43EF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80BF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80BF2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8846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1212</Words>
  <Characters>6911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taheri.s</dc:creator>
  <cp:lastModifiedBy>سیدعلی طاهری اطاقسرا</cp:lastModifiedBy>
  <cp:revision>4</cp:revision>
  <cp:lastPrinted>2022-11-12T07:12:00Z</cp:lastPrinted>
  <dcterms:created xsi:type="dcterms:W3CDTF">2022-11-05T10:25:00Z</dcterms:created>
  <dcterms:modified xsi:type="dcterms:W3CDTF">2022-11-12T07:12:00Z</dcterms:modified>
</cp:coreProperties>
</file>